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F5BE" w14:textId="77777777" w:rsidR="00D35F09" w:rsidRPr="00E213C1" w:rsidRDefault="00D35F09" w:rsidP="00BB20C7">
      <w:pPr>
        <w:spacing w:after="0"/>
        <w:jc w:val="center"/>
        <w:rPr>
          <w:rFonts w:ascii="Times New Roman" w:hAnsi="Times New Roman" w:cs="Times New Roman"/>
          <w:b/>
          <w:bCs/>
          <w:sz w:val="24"/>
          <w:szCs w:val="24"/>
          <w:lang w:val="en-GB"/>
        </w:rPr>
      </w:pPr>
      <w:r w:rsidRPr="00E213C1">
        <w:rPr>
          <w:rFonts w:ascii="Times New Roman" w:eastAsia="Times New Roman" w:hAnsi="Times New Roman" w:cs="Times New Roman"/>
          <w:noProof/>
          <w:sz w:val="24"/>
          <w:szCs w:val="24"/>
          <w:lang w:val="da-DK" w:eastAsia="da-DK"/>
        </w:rPr>
        <w:drawing>
          <wp:inline distT="0" distB="0" distL="0" distR="0" wp14:anchorId="04B95F82" wp14:editId="226BAEDB">
            <wp:extent cx="2581612" cy="23972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81612" cy="2397212"/>
                    </a:xfrm>
                    <a:prstGeom prst="rect">
                      <a:avLst/>
                    </a:prstGeom>
                    <a:noFill/>
                    <a:ln>
                      <a:noFill/>
                    </a:ln>
                  </pic:spPr>
                </pic:pic>
              </a:graphicData>
            </a:graphic>
          </wp:inline>
        </w:drawing>
      </w:r>
    </w:p>
    <w:p w14:paraId="00FD67F3" w14:textId="77777777" w:rsidR="00D35F09" w:rsidRPr="00E213C1" w:rsidRDefault="00D35F09" w:rsidP="00BB20C7">
      <w:pPr>
        <w:spacing w:after="0"/>
        <w:jc w:val="center"/>
        <w:rPr>
          <w:rFonts w:ascii="Times New Roman" w:hAnsi="Times New Roman" w:cs="Times New Roman"/>
          <w:b/>
          <w:bCs/>
          <w:sz w:val="24"/>
          <w:szCs w:val="24"/>
          <w:lang w:val="en-GB"/>
        </w:rPr>
      </w:pPr>
    </w:p>
    <w:p w14:paraId="1489744D" w14:textId="77777777" w:rsidR="00D35F09" w:rsidRPr="00E213C1" w:rsidRDefault="00D35F09" w:rsidP="00BB20C7">
      <w:pPr>
        <w:spacing w:after="0"/>
        <w:jc w:val="center"/>
        <w:rPr>
          <w:rFonts w:ascii="Times New Roman" w:hAnsi="Times New Roman" w:cs="Times New Roman"/>
          <w:b/>
          <w:bCs/>
          <w:sz w:val="24"/>
          <w:szCs w:val="24"/>
          <w:lang w:val="en-GB"/>
        </w:rPr>
      </w:pPr>
    </w:p>
    <w:p w14:paraId="783F6917" w14:textId="77777777" w:rsidR="00D35F09" w:rsidRPr="00E213C1" w:rsidRDefault="00D35F09" w:rsidP="00BB20C7">
      <w:pPr>
        <w:spacing w:after="0"/>
        <w:jc w:val="center"/>
        <w:rPr>
          <w:rFonts w:ascii="Times New Roman" w:hAnsi="Times New Roman" w:cs="Times New Roman"/>
          <w:b/>
          <w:bCs/>
          <w:sz w:val="24"/>
          <w:szCs w:val="24"/>
          <w:lang w:val="en-GB"/>
        </w:rPr>
      </w:pPr>
    </w:p>
    <w:p w14:paraId="33AF88C3" w14:textId="4021C74F" w:rsidR="00D35F09" w:rsidRDefault="00740946" w:rsidP="00BB20C7">
      <w:pPr>
        <w:spacing w:after="0"/>
        <w:jc w:val="center"/>
        <w:rPr>
          <w:rFonts w:cs="Times New Roman"/>
          <w:b/>
          <w:bCs/>
          <w:sz w:val="48"/>
          <w:szCs w:val="48"/>
          <w:lang w:val="en-GB"/>
        </w:rPr>
      </w:pPr>
      <w:r w:rsidRPr="0042182C">
        <w:rPr>
          <w:rFonts w:cs="Times New Roman"/>
          <w:b/>
          <w:bCs/>
          <w:sz w:val="48"/>
          <w:szCs w:val="48"/>
          <w:lang w:val="en-GB"/>
        </w:rPr>
        <w:t>GUIDE</w:t>
      </w:r>
      <w:r w:rsidR="00D35F09" w:rsidRPr="00740946">
        <w:rPr>
          <w:rFonts w:cs="Times New Roman"/>
          <w:b/>
          <w:bCs/>
          <w:sz w:val="48"/>
          <w:szCs w:val="48"/>
          <w:lang w:val="en-GB"/>
        </w:rPr>
        <w:t xml:space="preserve"> FOR CONTENT OF </w:t>
      </w:r>
      <w:r w:rsidR="00697845" w:rsidRPr="00740946">
        <w:rPr>
          <w:rFonts w:cs="Times New Roman"/>
          <w:b/>
          <w:bCs/>
          <w:sz w:val="48"/>
          <w:szCs w:val="48"/>
          <w:lang w:val="en-GB"/>
        </w:rPr>
        <w:t>ESIA</w:t>
      </w:r>
    </w:p>
    <w:p w14:paraId="2049DC8A" w14:textId="77777777" w:rsidR="00740946" w:rsidRDefault="00740946" w:rsidP="00BB20C7">
      <w:pPr>
        <w:spacing w:after="0"/>
        <w:jc w:val="center"/>
        <w:rPr>
          <w:rFonts w:cs="Times New Roman"/>
          <w:b/>
          <w:bCs/>
          <w:sz w:val="48"/>
          <w:szCs w:val="48"/>
          <w:lang w:val="en-GB"/>
        </w:rPr>
      </w:pPr>
    </w:p>
    <w:p w14:paraId="7005A823" w14:textId="181FDBA2" w:rsidR="00C02545" w:rsidRPr="00740946" w:rsidRDefault="00C02545" w:rsidP="00BB20C7">
      <w:pPr>
        <w:spacing w:after="0"/>
        <w:jc w:val="center"/>
        <w:rPr>
          <w:rFonts w:cs="Times New Roman"/>
          <w:b/>
          <w:bCs/>
          <w:sz w:val="48"/>
          <w:szCs w:val="48"/>
          <w:lang w:val="en-GB"/>
        </w:rPr>
      </w:pPr>
      <w:r>
        <w:rPr>
          <w:rFonts w:cs="Times New Roman"/>
          <w:b/>
          <w:bCs/>
          <w:sz w:val="48"/>
          <w:szCs w:val="48"/>
          <w:lang w:val="en-GB"/>
        </w:rPr>
        <w:t>2014-11-17</w:t>
      </w:r>
    </w:p>
    <w:p w14:paraId="09A4C339" w14:textId="77777777" w:rsidR="00D43C8F" w:rsidRPr="00740946" w:rsidRDefault="00D43C8F" w:rsidP="00BB20C7">
      <w:pPr>
        <w:spacing w:after="0"/>
        <w:jc w:val="center"/>
        <w:rPr>
          <w:rFonts w:cs="Times New Roman"/>
          <w:b/>
          <w:bCs/>
          <w:sz w:val="48"/>
          <w:szCs w:val="48"/>
          <w:lang w:val="en-GB"/>
        </w:rPr>
      </w:pPr>
    </w:p>
    <w:p w14:paraId="701E6433" w14:textId="77777777" w:rsidR="00DD5A76" w:rsidRPr="00E213C1" w:rsidRDefault="00DD5A76" w:rsidP="00BB20C7">
      <w:pPr>
        <w:spacing w:after="0"/>
        <w:jc w:val="center"/>
        <w:rPr>
          <w:rFonts w:ascii="Times New Roman" w:hAnsi="Times New Roman" w:cs="Times New Roman"/>
          <w:b/>
          <w:bCs/>
          <w:sz w:val="24"/>
          <w:szCs w:val="24"/>
          <w:lang w:val="en-GB"/>
        </w:rPr>
      </w:pPr>
    </w:p>
    <w:p w14:paraId="0162E9D7" w14:textId="77777777" w:rsidR="00D35F09" w:rsidRPr="00E213C1" w:rsidRDefault="00D35F09" w:rsidP="00BB20C7">
      <w:pPr>
        <w:spacing w:after="0"/>
        <w:rPr>
          <w:rFonts w:ascii="Times New Roman" w:hAnsi="Times New Roman" w:cs="Times New Roman"/>
          <w:b/>
          <w:bCs/>
          <w:sz w:val="24"/>
          <w:szCs w:val="24"/>
          <w:lang w:val="en-GB"/>
        </w:rPr>
      </w:pPr>
      <w:r w:rsidRPr="00E213C1">
        <w:rPr>
          <w:rFonts w:ascii="Times New Roman" w:hAnsi="Times New Roman" w:cs="Times New Roman"/>
          <w:b/>
          <w:bCs/>
          <w:sz w:val="24"/>
          <w:szCs w:val="24"/>
          <w:lang w:val="en-GB"/>
        </w:rPr>
        <w:br w:type="page"/>
      </w:r>
    </w:p>
    <w:p w14:paraId="1A5A87B2" w14:textId="77777777" w:rsidR="00E12028" w:rsidRPr="00417EA3" w:rsidRDefault="00E12028" w:rsidP="00E12028">
      <w:pPr>
        <w:pStyle w:val="Chap"/>
        <w:tabs>
          <w:tab w:val="center" w:pos="4680"/>
        </w:tabs>
        <w:rPr>
          <w:lang w:val="en-GB"/>
        </w:rPr>
      </w:pPr>
      <w:r w:rsidRPr="00417EA3">
        <w:rPr>
          <w:lang w:val="en-GB"/>
        </w:rPr>
        <w:lastRenderedPageBreak/>
        <w:t>DOCUMENT CONTROL</w:t>
      </w:r>
      <w:r>
        <w:rPr>
          <w:lang w:val="en-GB"/>
        </w:rPr>
        <w:tab/>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8"/>
        <w:gridCol w:w="2569"/>
        <w:gridCol w:w="2366"/>
        <w:gridCol w:w="2227"/>
      </w:tblGrid>
      <w:tr w:rsidR="00E12028" w:rsidRPr="00AA403C" w14:paraId="677B759D" w14:textId="77777777" w:rsidTr="00BD279D">
        <w:tc>
          <w:tcPr>
            <w:tcW w:w="2188" w:type="dxa"/>
          </w:tcPr>
          <w:p w14:paraId="1E147A94" w14:textId="77777777" w:rsidR="00E12028" w:rsidRPr="00AA403C" w:rsidRDefault="00E12028" w:rsidP="00BD279D">
            <w:pPr>
              <w:spacing w:after="160" w:line="259" w:lineRule="auto"/>
              <w:rPr>
                <w:rFonts w:ascii="Candara" w:hAnsi="Candara"/>
                <w:b/>
              </w:rPr>
            </w:pPr>
            <w:r w:rsidRPr="00AA403C">
              <w:rPr>
                <w:rFonts w:ascii="Candara" w:hAnsi="Candara"/>
                <w:b/>
              </w:rPr>
              <w:t>Reference No.</w:t>
            </w:r>
          </w:p>
        </w:tc>
        <w:tc>
          <w:tcPr>
            <w:tcW w:w="7162" w:type="dxa"/>
            <w:gridSpan w:val="3"/>
          </w:tcPr>
          <w:p w14:paraId="12AF3B1D" w14:textId="22F5B453" w:rsidR="00E12028" w:rsidRPr="00AA403C" w:rsidRDefault="00E12028" w:rsidP="00BD279D">
            <w:pPr>
              <w:spacing w:after="160" w:line="259" w:lineRule="auto"/>
              <w:rPr>
                <w:rFonts w:ascii="Candara" w:hAnsi="Candara"/>
              </w:rPr>
            </w:pPr>
            <w:r>
              <w:rPr>
                <w:rFonts w:ascii="Candara" w:hAnsi="Candara"/>
              </w:rPr>
              <w:t>Form A1</w:t>
            </w:r>
            <w:r>
              <w:rPr>
                <w:rFonts w:ascii="Candara" w:hAnsi="Candara"/>
              </w:rPr>
              <w:t>1</w:t>
            </w:r>
          </w:p>
        </w:tc>
      </w:tr>
      <w:tr w:rsidR="00E12028" w:rsidRPr="00AA403C" w14:paraId="6DB36C0F" w14:textId="77777777" w:rsidTr="00BD279D">
        <w:tc>
          <w:tcPr>
            <w:tcW w:w="2188" w:type="dxa"/>
          </w:tcPr>
          <w:p w14:paraId="065BFD14" w14:textId="77777777" w:rsidR="00E12028" w:rsidRPr="00AA403C" w:rsidRDefault="00E12028" w:rsidP="00BD279D">
            <w:pPr>
              <w:spacing w:after="160" w:line="259" w:lineRule="auto"/>
              <w:rPr>
                <w:rFonts w:ascii="Candara" w:hAnsi="Candara"/>
                <w:b/>
              </w:rPr>
            </w:pPr>
            <w:r w:rsidRPr="00AA403C">
              <w:rPr>
                <w:rFonts w:ascii="Candara" w:hAnsi="Candara"/>
                <w:b/>
              </w:rPr>
              <w:t>Document Title</w:t>
            </w:r>
          </w:p>
        </w:tc>
        <w:tc>
          <w:tcPr>
            <w:tcW w:w="7162" w:type="dxa"/>
            <w:gridSpan w:val="3"/>
          </w:tcPr>
          <w:p w14:paraId="1208911B" w14:textId="2740C82C" w:rsidR="00E12028" w:rsidRPr="00AA403C" w:rsidRDefault="00E12028" w:rsidP="00BD279D">
            <w:pPr>
              <w:spacing w:after="160" w:line="259" w:lineRule="auto"/>
              <w:rPr>
                <w:rFonts w:ascii="Candara" w:hAnsi="Candara"/>
              </w:rPr>
            </w:pPr>
            <w:r w:rsidRPr="00E12028">
              <w:rPr>
                <w:rFonts w:ascii="Candara" w:hAnsi="Candara"/>
              </w:rPr>
              <w:t>Guide for content of ESIA</w:t>
            </w:r>
          </w:p>
        </w:tc>
      </w:tr>
      <w:tr w:rsidR="00E12028" w:rsidRPr="00AA403C" w14:paraId="4990504A" w14:textId="77777777" w:rsidTr="00BD279D">
        <w:tc>
          <w:tcPr>
            <w:tcW w:w="2188" w:type="dxa"/>
          </w:tcPr>
          <w:p w14:paraId="17455E95" w14:textId="77777777" w:rsidR="00E12028" w:rsidRPr="00AA403C" w:rsidRDefault="00E12028" w:rsidP="00BD279D">
            <w:pPr>
              <w:spacing w:after="160" w:line="259" w:lineRule="auto"/>
              <w:rPr>
                <w:rFonts w:ascii="Candara" w:hAnsi="Candara"/>
                <w:b/>
              </w:rPr>
            </w:pPr>
            <w:r w:rsidRPr="00AA403C">
              <w:rPr>
                <w:rFonts w:ascii="Candara" w:hAnsi="Candara"/>
                <w:b/>
              </w:rPr>
              <w:t>Document Author</w:t>
            </w:r>
          </w:p>
        </w:tc>
        <w:tc>
          <w:tcPr>
            <w:tcW w:w="7162" w:type="dxa"/>
            <w:gridSpan w:val="3"/>
          </w:tcPr>
          <w:p w14:paraId="5B4A3998" w14:textId="77777777" w:rsidR="00E12028" w:rsidRPr="00AA403C" w:rsidRDefault="00E12028" w:rsidP="00BD279D">
            <w:pPr>
              <w:spacing w:after="160" w:line="259" w:lineRule="auto"/>
              <w:rPr>
                <w:rFonts w:ascii="Candara" w:hAnsi="Candara"/>
              </w:rPr>
            </w:pPr>
            <w:r w:rsidRPr="00E57794">
              <w:rPr>
                <w:rFonts w:ascii="Candara" w:hAnsi="Candara"/>
              </w:rPr>
              <w:t>M/S Grontmij</w:t>
            </w:r>
          </w:p>
        </w:tc>
      </w:tr>
      <w:tr w:rsidR="00E12028" w:rsidRPr="00AA403C" w14:paraId="2DA38248" w14:textId="77777777" w:rsidTr="00BD279D">
        <w:tc>
          <w:tcPr>
            <w:tcW w:w="2188" w:type="dxa"/>
          </w:tcPr>
          <w:p w14:paraId="4064F914" w14:textId="77777777" w:rsidR="00E12028" w:rsidRPr="00AA403C" w:rsidRDefault="00E12028" w:rsidP="00BD279D">
            <w:pPr>
              <w:spacing w:after="160" w:line="259" w:lineRule="auto"/>
              <w:rPr>
                <w:rFonts w:ascii="Candara" w:hAnsi="Candara"/>
                <w:b/>
              </w:rPr>
            </w:pPr>
            <w:r w:rsidRPr="00AA403C">
              <w:rPr>
                <w:rFonts w:ascii="Candara" w:hAnsi="Candara"/>
                <w:b/>
              </w:rPr>
              <w:t>Reviewed by</w:t>
            </w:r>
          </w:p>
        </w:tc>
        <w:tc>
          <w:tcPr>
            <w:tcW w:w="7162" w:type="dxa"/>
            <w:gridSpan w:val="3"/>
          </w:tcPr>
          <w:p w14:paraId="7CB45811" w14:textId="77777777" w:rsidR="00E12028" w:rsidRPr="00AA403C" w:rsidRDefault="00E12028" w:rsidP="00BD279D">
            <w:pPr>
              <w:spacing w:after="160" w:line="259" w:lineRule="auto"/>
              <w:rPr>
                <w:rFonts w:ascii="Candara" w:hAnsi="Candara"/>
              </w:rPr>
            </w:pPr>
            <w:r>
              <w:rPr>
                <w:rFonts w:ascii="Candara" w:hAnsi="Candara"/>
              </w:rPr>
              <w:t>Management</w:t>
            </w:r>
          </w:p>
        </w:tc>
      </w:tr>
      <w:tr w:rsidR="00E12028" w:rsidRPr="00AA403C" w14:paraId="33AB3DDC" w14:textId="77777777" w:rsidTr="00BD279D">
        <w:tc>
          <w:tcPr>
            <w:tcW w:w="2188" w:type="dxa"/>
          </w:tcPr>
          <w:p w14:paraId="74C9D29A" w14:textId="77777777" w:rsidR="00E12028" w:rsidRPr="00AA403C" w:rsidRDefault="00E12028" w:rsidP="00BD279D">
            <w:pPr>
              <w:rPr>
                <w:rFonts w:ascii="Candara" w:hAnsi="Candara"/>
                <w:b/>
              </w:rPr>
            </w:pPr>
            <w:r w:rsidRPr="00AA403C">
              <w:rPr>
                <w:rFonts w:ascii="Candara" w:hAnsi="Candara"/>
                <w:b/>
              </w:rPr>
              <w:t>Approved By</w:t>
            </w:r>
          </w:p>
        </w:tc>
        <w:tc>
          <w:tcPr>
            <w:tcW w:w="7162" w:type="dxa"/>
            <w:gridSpan w:val="3"/>
          </w:tcPr>
          <w:p w14:paraId="7DA164F6" w14:textId="77777777" w:rsidR="00E12028" w:rsidRPr="00AA403C" w:rsidRDefault="00E12028" w:rsidP="00BD279D">
            <w:pPr>
              <w:rPr>
                <w:rFonts w:ascii="Candara" w:hAnsi="Candara"/>
              </w:rPr>
            </w:pPr>
            <w:r w:rsidRPr="00E57794">
              <w:rPr>
                <w:rFonts w:ascii="Candara" w:hAnsi="Candara"/>
              </w:rPr>
              <w:t>Management</w:t>
            </w:r>
          </w:p>
        </w:tc>
      </w:tr>
      <w:tr w:rsidR="00E12028" w:rsidRPr="00AA403C" w14:paraId="169FC532" w14:textId="77777777" w:rsidTr="00BD279D">
        <w:tc>
          <w:tcPr>
            <w:tcW w:w="2188" w:type="dxa"/>
          </w:tcPr>
          <w:p w14:paraId="4B70EA93" w14:textId="77777777" w:rsidR="00E12028" w:rsidRPr="00AA403C" w:rsidRDefault="00E12028" w:rsidP="00BD279D">
            <w:pPr>
              <w:spacing w:after="160" w:line="259" w:lineRule="auto"/>
              <w:rPr>
                <w:rFonts w:ascii="Candara" w:hAnsi="Candara"/>
                <w:b/>
              </w:rPr>
            </w:pPr>
            <w:r w:rsidRPr="00AA403C">
              <w:rPr>
                <w:rFonts w:ascii="Candara" w:hAnsi="Candara"/>
                <w:b/>
              </w:rPr>
              <w:t>Document Version</w:t>
            </w:r>
          </w:p>
        </w:tc>
        <w:tc>
          <w:tcPr>
            <w:tcW w:w="2569" w:type="dxa"/>
          </w:tcPr>
          <w:p w14:paraId="45E3F872" w14:textId="77777777" w:rsidR="00E12028" w:rsidRPr="00AA403C" w:rsidRDefault="00E12028" w:rsidP="00BD279D">
            <w:pPr>
              <w:spacing w:after="160" w:line="259" w:lineRule="auto"/>
              <w:rPr>
                <w:rFonts w:ascii="Candara" w:hAnsi="Candara"/>
              </w:rPr>
            </w:pPr>
            <w:r>
              <w:rPr>
                <w:rFonts w:ascii="Candara" w:hAnsi="Candara"/>
              </w:rPr>
              <w:t>2</w:t>
            </w:r>
          </w:p>
        </w:tc>
        <w:tc>
          <w:tcPr>
            <w:tcW w:w="2366" w:type="dxa"/>
          </w:tcPr>
          <w:p w14:paraId="55BF0E98" w14:textId="77777777" w:rsidR="00E12028" w:rsidRPr="00AA403C" w:rsidRDefault="00E12028" w:rsidP="00BD279D">
            <w:pPr>
              <w:spacing w:after="160" w:line="259" w:lineRule="auto"/>
              <w:rPr>
                <w:rFonts w:ascii="Candara" w:hAnsi="Candara"/>
                <w:b/>
              </w:rPr>
            </w:pPr>
            <w:r w:rsidRPr="00AA403C">
              <w:rPr>
                <w:rFonts w:ascii="Candara" w:hAnsi="Candara"/>
                <w:b/>
              </w:rPr>
              <w:t>Document Status</w:t>
            </w:r>
          </w:p>
        </w:tc>
        <w:tc>
          <w:tcPr>
            <w:tcW w:w="2227" w:type="dxa"/>
          </w:tcPr>
          <w:p w14:paraId="1D9FCD9D" w14:textId="77777777" w:rsidR="00E12028" w:rsidRPr="00AA403C" w:rsidRDefault="00E12028" w:rsidP="00BD279D">
            <w:pPr>
              <w:spacing w:after="160" w:line="259" w:lineRule="auto"/>
              <w:rPr>
                <w:rFonts w:ascii="Candara" w:hAnsi="Candara"/>
              </w:rPr>
            </w:pPr>
            <w:r w:rsidRPr="00AA403C">
              <w:rPr>
                <w:rFonts w:ascii="Candara" w:hAnsi="Candara"/>
              </w:rPr>
              <w:t>FINAL</w:t>
            </w:r>
          </w:p>
        </w:tc>
      </w:tr>
      <w:tr w:rsidR="00E12028" w:rsidRPr="00AA403C" w14:paraId="2EDD0503" w14:textId="77777777" w:rsidTr="00BD279D">
        <w:tc>
          <w:tcPr>
            <w:tcW w:w="2188" w:type="dxa"/>
          </w:tcPr>
          <w:p w14:paraId="0A5CDBBF" w14:textId="77777777" w:rsidR="00E12028" w:rsidRPr="00AA403C" w:rsidRDefault="00E12028" w:rsidP="00BD279D">
            <w:pPr>
              <w:spacing w:after="160" w:line="259" w:lineRule="auto"/>
              <w:rPr>
                <w:rFonts w:ascii="Candara" w:hAnsi="Candara"/>
                <w:b/>
              </w:rPr>
            </w:pPr>
            <w:r w:rsidRPr="00AA403C">
              <w:rPr>
                <w:rFonts w:ascii="Candara" w:hAnsi="Candara"/>
                <w:b/>
              </w:rPr>
              <w:t>Date Released</w:t>
            </w:r>
          </w:p>
        </w:tc>
        <w:tc>
          <w:tcPr>
            <w:tcW w:w="7162" w:type="dxa"/>
            <w:gridSpan w:val="3"/>
          </w:tcPr>
          <w:p w14:paraId="2766D3ED" w14:textId="1DBB91EA" w:rsidR="00E12028" w:rsidRPr="00C777FE" w:rsidRDefault="00E12028" w:rsidP="00BD279D">
            <w:pPr>
              <w:spacing w:after="160" w:line="259" w:lineRule="auto"/>
              <w:rPr>
                <w:rFonts w:ascii="Candara" w:hAnsi="Candara"/>
              </w:rPr>
            </w:pPr>
            <w:r>
              <w:rPr>
                <w:rFonts w:ascii="Candara" w:hAnsi="Candara"/>
                <w:iCs/>
                <w:sz w:val="24"/>
                <w:szCs w:val="24"/>
              </w:rPr>
              <w:t>2014-11-</w:t>
            </w:r>
            <w:r>
              <w:rPr>
                <w:rFonts w:ascii="Candara" w:hAnsi="Candara"/>
                <w:iCs/>
                <w:sz w:val="24"/>
                <w:szCs w:val="24"/>
              </w:rPr>
              <w:t>17</w:t>
            </w:r>
          </w:p>
        </w:tc>
      </w:tr>
      <w:tr w:rsidR="00E12028" w:rsidRPr="00AA403C" w14:paraId="417624A4" w14:textId="77777777" w:rsidTr="00BD279D">
        <w:tc>
          <w:tcPr>
            <w:tcW w:w="2188" w:type="dxa"/>
          </w:tcPr>
          <w:p w14:paraId="70161CBA" w14:textId="77777777" w:rsidR="00E12028" w:rsidRPr="00AA403C" w:rsidRDefault="00E12028" w:rsidP="00BD279D">
            <w:pPr>
              <w:spacing w:after="160" w:line="259" w:lineRule="auto"/>
              <w:rPr>
                <w:rFonts w:ascii="Candara" w:hAnsi="Candara"/>
                <w:b/>
              </w:rPr>
            </w:pPr>
            <w:r w:rsidRPr="00AA403C">
              <w:rPr>
                <w:rFonts w:ascii="Candara" w:hAnsi="Candara"/>
                <w:b/>
              </w:rPr>
              <w:t>File Name</w:t>
            </w:r>
          </w:p>
        </w:tc>
        <w:tc>
          <w:tcPr>
            <w:tcW w:w="7162" w:type="dxa"/>
            <w:gridSpan w:val="3"/>
          </w:tcPr>
          <w:p w14:paraId="1B590734" w14:textId="7C950D96" w:rsidR="00E12028" w:rsidRPr="00AA403C" w:rsidRDefault="00E12028" w:rsidP="00BD279D">
            <w:pPr>
              <w:spacing w:after="160" w:line="259" w:lineRule="auto"/>
              <w:rPr>
                <w:rFonts w:ascii="Candara" w:hAnsi="Candara"/>
              </w:rPr>
            </w:pPr>
            <w:bookmarkStart w:id="0" w:name="_GoBack"/>
            <w:r>
              <w:rPr>
                <w:rFonts w:ascii="Candara" w:hAnsi="Candara"/>
                <w:iCs/>
                <w:sz w:val="24"/>
                <w:szCs w:val="24"/>
              </w:rPr>
              <w:t>201411</w:t>
            </w:r>
            <w:r>
              <w:rPr>
                <w:rFonts w:ascii="Candara" w:hAnsi="Candara"/>
                <w:iCs/>
                <w:sz w:val="24"/>
                <w:szCs w:val="24"/>
              </w:rPr>
              <w:t>17</w:t>
            </w:r>
            <w:r>
              <w:rPr>
                <w:rFonts w:ascii="Candara" w:hAnsi="Candara"/>
                <w:iCs/>
                <w:sz w:val="24"/>
                <w:szCs w:val="24"/>
              </w:rPr>
              <w:t>_</w:t>
            </w:r>
            <w:r w:rsidRPr="00E57794">
              <w:rPr>
                <w:rFonts w:ascii="Candara" w:hAnsi="Candara"/>
              </w:rPr>
              <w:t>Guide</w:t>
            </w:r>
            <w:r>
              <w:rPr>
                <w:rFonts w:ascii="Candara" w:hAnsi="Candara"/>
              </w:rPr>
              <w:t>C</w:t>
            </w:r>
            <w:r w:rsidRPr="00E57794">
              <w:rPr>
                <w:rFonts w:ascii="Candara" w:hAnsi="Candara"/>
              </w:rPr>
              <w:t>ontent</w:t>
            </w:r>
            <w:r>
              <w:rPr>
                <w:rFonts w:ascii="Candara" w:hAnsi="Candara"/>
              </w:rPr>
              <w:t>ESIA</w:t>
            </w:r>
            <w:r>
              <w:rPr>
                <w:rFonts w:ascii="Candara" w:hAnsi="Candara"/>
              </w:rPr>
              <w:t>.docx</w:t>
            </w:r>
            <w:bookmarkEnd w:id="0"/>
          </w:p>
        </w:tc>
      </w:tr>
    </w:tbl>
    <w:p w14:paraId="6C687DBE" w14:textId="77777777" w:rsidR="00E12028" w:rsidRPr="00417EA3" w:rsidRDefault="00E12028" w:rsidP="00E12028">
      <w:pPr>
        <w:pStyle w:val="Chap"/>
        <w:rPr>
          <w:lang w:val="en-GB"/>
        </w:rPr>
      </w:pPr>
      <w:bookmarkStart w:id="1" w:name="_Toc486353754"/>
      <w:r w:rsidRPr="00417EA3">
        <w:rPr>
          <w:lang w:val="en-US"/>
        </w:rPr>
        <w:t>DOCUMENT CHANGE HISTORY</w:t>
      </w:r>
      <w:bookmarkEnd w:id="1"/>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4"/>
        <w:gridCol w:w="1582"/>
        <w:gridCol w:w="2197"/>
        <w:gridCol w:w="4587"/>
      </w:tblGrid>
      <w:tr w:rsidR="00E12028" w:rsidRPr="00AA403C" w14:paraId="30E044BE" w14:textId="77777777" w:rsidTr="00BD279D">
        <w:tc>
          <w:tcPr>
            <w:tcW w:w="526" w:type="pct"/>
          </w:tcPr>
          <w:p w14:paraId="7FACDDE0" w14:textId="77777777" w:rsidR="00E12028" w:rsidRPr="00AA403C" w:rsidRDefault="00E12028" w:rsidP="00BD279D">
            <w:pPr>
              <w:spacing w:after="160" w:line="259" w:lineRule="auto"/>
              <w:rPr>
                <w:rFonts w:ascii="Candara" w:hAnsi="Candara"/>
                <w:b/>
              </w:rPr>
            </w:pPr>
            <w:r w:rsidRPr="00AA403C">
              <w:rPr>
                <w:rFonts w:ascii="Candara" w:hAnsi="Candara"/>
                <w:b/>
              </w:rPr>
              <w:t>Version</w:t>
            </w:r>
          </w:p>
        </w:tc>
        <w:tc>
          <w:tcPr>
            <w:tcW w:w="846" w:type="pct"/>
          </w:tcPr>
          <w:p w14:paraId="25C8E452" w14:textId="77777777" w:rsidR="00E12028" w:rsidRPr="00AA403C" w:rsidRDefault="00E12028" w:rsidP="00BD279D">
            <w:pPr>
              <w:spacing w:after="160" w:line="259" w:lineRule="auto"/>
              <w:rPr>
                <w:rFonts w:ascii="Candara" w:hAnsi="Candara"/>
                <w:b/>
              </w:rPr>
            </w:pPr>
            <w:r w:rsidRPr="00AA403C">
              <w:rPr>
                <w:rFonts w:ascii="Candara" w:hAnsi="Candara"/>
                <w:b/>
              </w:rPr>
              <w:t>Date</w:t>
            </w:r>
          </w:p>
        </w:tc>
        <w:tc>
          <w:tcPr>
            <w:tcW w:w="1175" w:type="pct"/>
          </w:tcPr>
          <w:p w14:paraId="26EBE0B4" w14:textId="77777777" w:rsidR="00E12028" w:rsidRPr="00AA403C" w:rsidRDefault="00E12028" w:rsidP="00BD279D">
            <w:pPr>
              <w:spacing w:after="160" w:line="259" w:lineRule="auto"/>
              <w:rPr>
                <w:rFonts w:ascii="Candara" w:hAnsi="Candara"/>
                <w:b/>
              </w:rPr>
            </w:pPr>
            <w:r w:rsidRPr="00AA403C">
              <w:rPr>
                <w:rFonts w:ascii="Candara" w:hAnsi="Candara"/>
                <w:b/>
              </w:rPr>
              <w:t>Author</w:t>
            </w:r>
          </w:p>
        </w:tc>
        <w:tc>
          <w:tcPr>
            <w:tcW w:w="2453" w:type="pct"/>
          </w:tcPr>
          <w:p w14:paraId="421814BC" w14:textId="77777777" w:rsidR="00E12028" w:rsidRPr="00AA403C" w:rsidRDefault="00E12028" w:rsidP="00BD279D">
            <w:pPr>
              <w:spacing w:after="160" w:line="259" w:lineRule="auto"/>
              <w:rPr>
                <w:rFonts w:ascii="Candara" w:hAnsi="Candara"/>
                <w:b/>
              </w:rPr>
            </w:pPr>
            <w:r w:rsidRPr="00AA403C">
              <w:rPr>
                <w:rFonts w:ascii="Candara" w:hAnsi="Candara"/>
                <w:b/>
              </w:rPr>
              <w:t>Description</w:t>
            </w:r>
          </w:p>
        </w:tc>
      </w:tr>
      <w:tr w:rsidR="00E12028" w:rsidRPr="00AA403C" w14:paraId="3D797A25" w14:textId="77777777" w:rsidTr="00BD279D">
        <w:tc>
          <w:tcPr>
            <w:tcW w:w="526" w:type="pct"/>
          </w:tcPr>
          <w:p w14:paraId="26B9FBB3" w14:textId="77777777" w:rsidR="00E12028" w:rsidRPr="00AA403C" w:rsidRDefault="00E12028" w:rsidP="00BD279D">
            <w:pPr>
              <w:spacing w:after="160" w:line="259" w:lineRule="auto"/>
              <w:rPr>
                <w:rFonts w:ascii="Candara" w:hAnsi="Candara"/>
                <w:b/>
              </w:rPr>
            </w:pPr>
            <w:r>
              <w:rPr>
                <w:rFonts w:ascii="Candara" w:hAnsi="Candara"/>
                <w:b/>
              </w:rPr>
              <w:t>1</w:t>
            </w:r>
          </w:p>
        </w:tc>
        <w:tc>
          <w:tcPr>
            <w:tcW w:w="846" w:type="pct"/>
          </w:tcPr>
          <w:p w14:paraId="47F9D13A" w14:textId="0F45F431" w:rsidR="00E12028" w:rsidRPr="00AA403C" w:rsidRDefault="00E12028" w:rsidP="00BD279D">
            <w:pPr>
              <w:spacing w:after="160" w:line="259" w:lineRule="auto"/>
              <w:rPr>
                <w:rFonts w:ascii="Candara" w:hAnsi="Candara"/>
              </w:rPr>
            </w:pPr>
            <w:r>
              <w:rPr>
                <w:rFonts w:ascii="Candara" w:hAnsi="Candara"/>
              </w:rPr>
              <w:t>2014-11-</w:t>
            </w:r>
            <w:r>
              <w:rPr>
                <w:rFonts w:ascii="Candara" w:hAnsi="Candara"/>
              </w:rPr>
              <w:t>17</w:t>
            </w:r>
          </w:p>
        </w:tc>
        <w:tc>
          <w:tcPr>
            <w:tcW w:w="1175" w:type="pct"/>
          </w:tcPr>
          <w:p w14:paraId="55DC77AF" w14:textId="77777777" w:rsidR="00E12028" w:rsidRPr="00AA403C" w:rsidRDefault="00E12028" w:rsidP="00BD279D">
            <w:pPr>
              <w:spacing w:after="160" w:line="259" w:lineRule="auto"/>
              <w:rPr>
                <w:rFonts w:ascii="Candara" w:hAnsi="Candara"/>
              </w:rPr>
            </w:pPr>
            <w:r w:rsidRPr="00E57794">
              <w:rPr>
                <w:rFonts w:ascii="Candara" w:hAnsi="Candara"/>
              </w:rPr>
              <w:t>M/S Grontmij</w:t>
            </w:r>
          </w:p>
        </w:tc>
        <w:tc>
          <w:tcPr>
            <w:tcW w:w="2453" w:type="pct"/>
          </w:tcPr>
          <w:p w14:paraId="05E857B5" w14:textId="77777777" w:rsidR="00E12028" w:rsidRPr="00AA403C" w:rsidRDefault="00E12028" w:rsidP="00BD279D">
            <w:pPr>
              <w:spacing w:after="160" w:line="259" w:lineRule="auto"/>
              <w:rPr>
                <w:rFonts w:ascii="Candara" w:hAnsi="Candara"/>
              </w:rPr>
            </w:pPr>
            <w:r>
              <w:rPr>
                <w:rFonts w:ascii="Candara" w:hAnsi="Candara"/>
              </w:rPr>
              <w:t>Initial release</w:t>
            </w:r>
          </w:p>
        </w:tc>
      </w:tr>
      <w:tr w:rsidR="00E12028" w:rsidRPr="00AA403C" w14:paraId="10C91492" w14:textId="77777777" w:rsidTr="00BD279D">
        <w:tc>
          <w:tcPr>
            <w:tcW w:w="526" w:type="pct"/>
          </w:tcPr>
          <w:p w14:paraId="784FAA8A" w14:textId="77777777" w:rsidR="00E12028" w:rsidRPr="00AA403C" w:rsidRDefault="00E12028" w:rsidP="00BD279D">
            <w:pPr>
              <w:spacing w:after="160" w:line="259" w:lineRule="auto"/>
              <w:rPr>
                <w:rFonts w:ascii="Candara" w:hAnsi="Candara"/>
                <w:b/>
              </w:rPr>
            </w:pPr>
            <w:r>
              <w:rPr>
                <w:rFonts w:ascii="Candara" w:hAnsi="Candara"/>
                <w:b/>
              </w:rPr>
              <w:t>1.1</w:t>
            </w:r>
          </w:p>
        </w:tc>
        <w:tc>
          <w:tcPr>
            <w:tcW w:w="846" w:type="pct"/>
          </w:tcPr>
          <w:p w14:paraId="234E6CD1" w14:textId="77777777" w:rsidR="00E12028" w:rsidRPr="00AA403C" w:rsidRDefault="00E12028" w:rsidP="00BD279D">
            <w:pPr>
              <w:spacing w:after="160" w:line="259" w:lineRule="auto"/>
              <w:rPr>
                <w:rFonts w:ascii="Candara" w:hAnsi="Candara"/>
              </w:rPr>
            </w:pPr>
            <w:r>
              <w:rPr>
                <w:rFonts w:ascii="Candara" w:hAnsi="Candara"/>
              </w:rPr>
              <w:t>2023-03-30</w:t>
            </w:r>
          </w:p>
        </w:tc>
        <w:tc>
          <w:tcPr>
            <w:tcW w:w="1175" w:type="pct"/>
          </w:tcPr>
          <w:p w14:paraId="12B14AFF" w14:textId="77777777" w:rsidR="00E12028" w:rsidRPr="00AA403C" w:rsidRDefault="00E12028" w:rsidP="00BD279D">
            <w:pPr>
              <w:spacing w:after="160" w:line="259" w:lineRule="auto"/>
              <w:rPr>
                <w:rFonts w:ascii="Candara" w:hAnsi="Candara"/>
              </w:rPr>
            </w:pPr>
            <w:r>
              <w:rPr>
                <w:rFonts w:ascii="Candara" w:hAnsi="Candara"/>
              </w:rPr>
              <w:t>Anselm Olweny</w:t>
            </w:r>
          </w:p>
        </w:tc>
        <w:tc>
          <w:tcPr>
            <w:tcW w:w="2453" w:type="pct"/>
          </w:tcPr>
          <w:p w14:paraId="3696CD89" w14:textId="77777777" w:rsidR="00E12028" w:rsidRDefault="00E12028" w:rsidP="00BD279D">
            <w:pPr>
              <w:spacing w:after="160"/>
              <w:rPr>
                <w:rFonts w:ascii="Candara" w:hAnsi="Candara"/>
              </w:rPr>
            </w:pPr>
            <w:r>
              <w:rPr>
                <w:rFonts w:ascii="Candara" w:hAnsi="Candara"/>
              </w:rPr>
              <w:t>Updated ERA Logo</w:t>
            </w:r>
          </w:p>
          <w:p w14:paraId="5257E3C0" w14:textId="77777777" w:rsidR="00E12028" w:rsidRPr="00AA403C" w:rsidRDefault="00E12028" w:rsidP="00BD279D">
            <w:pPr>
              <w:spacing w:after="160"/>
              <w:rPr>
                <w:rFonts w:ascii="Candara" w:hAnsi="Candara"/>
              </w:rPr>
            </w:pPr>
            <w:r>
              <w:rPr>
                <w:rFonts w:ascii="Candara" w:hAnsi="Candara"/>
              </w:rPr>
              <w:t>Inserted Document Control Page</w:t>
            </w:r>
          </w:p>
        </w:tc>
      </w:tr>
    </w:tbl>
    <w:p w14:paraId="4E30FA61" w14:textId="1D292F14" w:rsidR="00E12028" w:rsidRPr="00E12028" w:rsidRDefault="00E12028">
      <w:pPr>
        <w:rPr>
          <w:rFonts w:asciiTheme="majorHAnsi" w:eastAsiaTheme="majorEastAsia" w:hAnsiTheme="majorHAnsi" w:cstheme="majorBidi"/>
          <w:b/>
          <w:bCs/>
          <w:color w:val="365F91" w:themeColor="accent1" w:themeShade="BF"/>
          <w:sz w:val="28"/>
          <w:szCs w:val="28"/>
          <w:lang w:val="en-GB"/>
        </w:rPr>
      </w:pPr>
      <w:r>
        <w:rPr>
          <w:rFonts w:asciiTheme="majorHAnsi" w:hAnsiTheme="majorHAnsi" w:cs="Times New Roman"/>
          <w:b/>
          <w:bCs/>
          <w:color w:val="365F91" w:themeColor="accent1" w:themeShade="BF"/>
          <w:sz w:val="28"/>
          <w:szCs w:val="24"/>
          <w:lang w:val="en-GB"/>
        </w:rPr>
        <w:br w:type="page"/>
      </w:r>
    </w:p>
    <w:p w14:paraId="74F3E629" w14:textId="193981B0" w:rsidR="00F63DC3" w:rsidRPr="007F0193" w:rsidRDefault="00F63DC3" w:rsidP="00F63DC3">
      <w:pPr>
        <w:pStyle w:val="ListParagraph"/>
        <w:numPr>
          <w:ilvl w:val="0"/>
          <w:numId w:val="5"/>
        </w:numPr>
        <w:spacing w:after="0"/>
        <w:ind w:left="709" w:hanging="283"/>
        <w:rPr>
          <w:rFonts w:asciiTheme="majorHAnsi" w:hAnsiTheme="majorHAnsi" w:cs="Times New Roman"/>
          <w:b/>
          <w:bCs/>
          <w:color w:val="365F91" w:themeColor="accent1" w:themeShade="BF"/>
          <w:sz w:val="28"/>
          <w:szCs w:val="24"/>
          <w:lang w:val="en-GB"/>
        </w:rPr>
      </w:pPr>
      <w:r w:rsidRPr="007F0193">
        <w:rPr>
          <w:rFonts w:asciiTheme="majorHAnsi" w:hAnsiTheme="majorHAnsi" w:cs="Times New Roman"/>
          <w:b/>
          <w:bCs/>
          <w:color w:val="365F91" w:themeColor="accent1" w:themeShade="BF"/>
          <w:sz w:val="28"/>
          <w:szCs w:val="24"/>
          <w:lang w:val="en-GB"/>
        </w:rPr>
        <w:lastRenderedPageBreak/>
        <w:t>Cover page</w:t>
      </w:r>
    </w:p>
    <w:p w14:paraId="4BD1A190" w14:textId="2FD50DEA" w:rsidR="00F63DC3" w:rsidRPr="00E213C1" w:rsidRDefault="00F63DC3" w:rsidP="00F63DC3">
      <w:pPr>
        <w:spacing w:after="0"/>
        <w:ind w:left="720"/>
        <w:rPr>
          <w:rFonts w:ascii="Times New Roman" w:hAnsi="Times New Roman" w:cs="Times New Roman"/>
          <w:bCs/>
          <w:i/>
          <w:sz w:val="24"/>
          <w:szCs w:val="24"/>
          <w:lang w:val="en-GB"/>
        </w:rPr>
      </w:pPr>
      <w:r w:rsidRPr="00E213C1">
        <w:rPr>
          <w:rFonts w:ascii="Times New Roman" w:hAnsi="Times New Roman" w:cs="Times New Roman"/>
          <w:bCs/>
          <w:i/>
          <w:sz w:val="24"/>
          <w:szCs w:val="24"/>
          <w:lang w:val="en-GB"/>
        </w:rPr>
        <w:t xml:space="preserve">Including logo, project </w:t>
      </w:r>
      <w:r w:rsidR="003A7150" w:rsidRPr="00E213C1">
        <w:rPr>
          <w:rFonts w:ascii="Times New Roman" w:hAnsi="Times New Roman" w:cs="Times New Roman"/>
          <w:bCs/>
          <w:i/>
          <w:sz w:val="24"/>
          <w:szCs w:val="24"/>
          <w:lang w:val="en-GB"/>
        </w:rPr>
        <w:t>title</w:t>
      </w:r>
      <w:r w:rsidRPr="00E213C1">
        <w:rPr>
          <w:rFonts w:ascii="Times New Roman" w:hAnsi="Times New Roman" w:cs="Times New Roman"/>
          <w:bCs/>
          <w:i/>
          <w:sz w:val="24"/>
          <w:szCs w:val="24"/>
          <w:lang w:val="en-GB"/>
        </w:rPr>
        <w:t>, name of developer, name of consultant</w:t>
      </w:r>
      <w:r w:rsidR="00BA2A51">
        <w:rPr>
          <w:rFonts w:ascii="Times New Roman" w:hAnsi="Times New Roman" w:cs="Times New Roman"/>
          <w:bCs/>
          <w:i/>
          <w:sz w:val="24"/>
          <w:szCs w:val="24"/>
          <w:lang w:val="en-GB"/>
        </w:rPr>
        <w:t>, date of original and date of revised versions</w:t>
      </w:r>
    </w:p>
    <w:p w14:paraId="6F10DCCF" w14:textId="77777777" w:rsidR="00F63DC3" w:rsidRPr="00E213C1" w:rsidRDefault="00F63DC3" w:rsidP="00F63DC3">
      <w:pPr>
        <w:spacing w:after="0"/>
        <w:rPr>
          <w:rFonts w:ascii="Times New Roman" w:hAnsi="Times New Roman" w:cs="Times New Roman"/>
          <w:b/>
          <w:bCs/>
          <w:color w:val="365F91" w:themeColor="accent1" w:themeShade="BF"/>
          <w:sz w:val="24"/>
          <w:szCs w:val="24"/>
          <w:lang w:val="en-GB"/>
        </w:rPr>
      </w:pPr>
    </w:p>
    <w:p w14:paraId="40CD3909" w14:textId="77DD1173" w:rsidR="00317152" w:rsidRPr="007F0193" w:rsidRDefault="00317152" w:rsidP="00260C9F">
      <w:pPr>
        <w:pStyle w:val="ListParagraph"/>
        <w:numPr>
          <w:ilvl w:val="0"/>
          <w:numId w:val="5"/>
        </w:numPr>
        <w:spacing w:after="0"/>
        <w:ind w:left="709" w:hanging="283"/>
        <w:rPr>
          <w:rFonts w:asciiTheme="majorHAnsi" w:hAnsiTheme="majorHAnsi" w:cs="Times New Roman"/>
          <w:b/>
          <w:bCs/>
          <w:color w:val="365F91" w:themeColor="accent1" w:themeShade="BF"/>
          <w:sz w:val="28"/>
          <w:szCs w:val="24"/>
          <w:lang w:val="en-GB"/>
        </w:rPr>
      </w:pPr>
      <w:r w:rsidRPr="007F0193">
        <w:rPr>
          <w:rFonts w:asciiTheme="majorHAnsi" w:hAnsiTheme="majorHAnsi" w:cs="Times New Roman"/>
          <w:b/>
          <w:bCs/>
          <w:color w:val="365F91" w:themeColor="accent1" w:themeShade="BF"/>
          <w:sz w:val="28"/>
          <w:szCs w:val="24"/>
          <w:lang w:val="en-GB"/>
        </w:rPr>
        <w:t>Table of Contents</w:t>
      </w:r>
    </w:p>
    <w:p w14:paraId="4A5D4997" w14:textId="77777777" w:rsidR="00317152" w:rsidRPr="00241AC8" w:rsidRDefault="00317152" w:rsidP="00317152">
      <w:pPr>
        <w:pStyle w:val="ListParagraph"/>
        <w:spacing w:after="0"/>
        <w:ind w:left="1440"/>
        <w:rPr>
          <w:rFonts w:asciiTheme="majorHAnsi" w:hAnsiTheme="majorHAnsi" w:cs="Times New Roman"/>
          <w:b/>
          <w:bCs/>
          <w:color w:val="365F91" w:themeColor="accent1" w:themeShade="BF"/>
          <w:sz w:val="24"/>
          <w:szCs w:val="24"/>
          <w:lang w:val="en-GB"/>
        </w:rPr>
      </w:pPr>
    </w:p>
    <w:p w14:paraId="4CFFF68D" w14:textId="6AE8055A" w:rsidR="00D43C8F" w:rsidRPr="00241AC8" w:rsidRDefault="00D43C8F" w:rsidP="00260C9F">
      <w:pPr>
        <w:pStyle w:val="ListParagraph"/>
        <w:numPr>
          <w:ilvl w:val="0"/>
          <w:numId w:val="1"/>
        </w:numPr>
        <w:spacing w:after="0"/>
        <w:contextualSpacing w:val="0"/>
        <w:rPr>
          <w:rFonts w:asciiTheme="majorHAnsi" w:hAnsiTheme="majorHAnsi" w:cs="Times New Roman"/>
          <w:b/>
          <w:bCs/>
          <w:caps/>
          <w:color w:val="365F91" w:themeColor="accent1" w:themeShade="BF"/>
          <w:sz w:val="32"/>
          <w:szCs w:val="24"/>
          <w:lang w:val="en-GB"/>
        </w:rPr>
      </w:pPr>
      <w:r w:rsidRPr="00241AC8">
        <w:rPr>
          <w:rFonts w:asciiTheme="majorHAnsi" w:hAnsiTheme="majorHAnsi" w:cs="Times New Roman"/>
          <w:b/>
          <w:bCs/>
          <w:caps/>
          <w:color w:val="365F91" w:themeColor="accent1" w:themeShade="BF"/>
          <w:sz w:val="32"/>
          <w:szCs w:val="24"/>
          <w:lang w:val="en-GB"/>
        </w:rPr>
        <w:t>Non-Technical Summary</w:t>
      </w:r>
    </w:p>
    <w:p w14:paraId="3FFDDF42" w14:textId="692E2251" w:rsidR="00D43C8F" w:rsidRPr="003A7150" w:rsidRDefault="00D43C8F" w:rsidP="003A7150">
      <w:pPr>
        <w:spacing w:after="0"/>
        <w:ind w:left="720"/>
        <w:rPr>
          <w:rFonts w:ascii="Times New Roman" w:hAnsi="Times New Roman" w:cs="Times New Roman"/>
          <w:bCs/>
          <w:i/>
          <w:sz w:val="24"/>
          <w:szCs w:val="24"/>
          <w:lang w:val="en-GB"/>
        </w:rPr>
      </w:pPr>
      <w:r w:rsidRPr="003A7150">
        <w:rPr>
          <w:rFonts w:ascii="Times New Roman" w:hAnsi="Times New Roman" w:cs="Times New Roman"/>
          <w:bCs/>
          <w:i/>
          <w:sz w:val="24"/>
          <w:szCs w:val="24"/>
          <w:lang w:val="en-GB"/>
        </w:rPr>
        <w:t>Should concisely discuss significant findings and recommended actions in appropriate and understandable lay language</w:t>
      </w:r>
    </w:p>
    <w:p w14:paraId="29E75C70" w14:textId="77777777" w:rsidR="00937989" w:rsidRPr="00E213C1" w:rsidRDefault="00937989" w:rsidP="00937989">
      <w:pPr>
        <w:spacing w:after="0"/>
        <w:ind w:left="1080"/>
        <w:rPr>
          <w:rFonts w:ascii="Times New Roman" w:hAnsi="Times New Roman" w:cs="Times New Roman"/>
          <w:i/>
          <w:sz w:val="24"/>
          <w:szCs w:val="24"/>
        </w:rPr>
      </w:pPr>
    </w:p>
    <w:p w14:paraId="52741BB8" w14:textId="7987693F" w:rsidR="00D43C8F" w:rsidRPr="003A7150" w:rsidRDefault="00D43C8F" w:rsidP="00260C9F">
      <w:pPr>
        <w:pStyle w:val="ListParagraph"/>
        <w:numPr>
          <w:ilvl w:val="0"/>
          <w:numId w:val="1"/>
        </w:numPr>
        <w:spacing w:after="0"/>
        <w:contextualSpacing w:val="0"/>
        <w:rPr>
          <w:rFonts w:asciiTheme="majorHAnsi" w:hAnsiTheme="majorHAnsi" w:cs="Times New Roman"/>
          <w:b/>
          <w:bCs/>
          <w:caps/>
          <w:color w:val="365F91" w:themeColor="accent1" w:themeShade="BF"/>
          <w:sz w:val="28"/>
          <w:szCs w:val="28"/>
          <w:lang w:val="en-GB"/>
        </w:rPr>
      </w:pPr>
      <w:r w:rsidRPr="003A7150">
        <w:rPr>
          <w:rFonts w:asciiTheme="majorHAnsi" w:hAnsiTheme="majorHAnsi" w:cs="Times New Roman"/>
          <w:b/>
          <w:bCs/>
          <w:caps/>
          <w:color w:val="365F91" w:themeColor="accent1" w:themeShade="BF"/>
          <w:sz w:val="28"/>
          <w:szCs w:val="28"/>
          <w:lang w:val="en-GB"/>
        </w:rPr>
        <w:t>Background</w:t>
      </w:r>
    </w:p>
    <w:p w14:paraId="73635F03" w14:textId="0F516C61" w:rsidR="00D43C8F" w:rsidRDefault="00AA1B2E" w:rsidP="00937989">
      <w:pPr>
        <w:spacing w:after="0"/>
        <w:ind w:left="709"/>
        <w:rPr>
          <w:rFonts w:ascii="Times New Roman" w:hAnsi="Times New Roman" w:cs="Times New Roman"/>
          <w:sz w:val="24"/>
          <w:szCs w:val="24"/>
          <w:lang w:val="en-GB"/>
        </w:rPr>
      </w:pPr>
      <w:r w:rsidRPr="003A7150">
        <w:rPr>
          <w:rFonts w:ascii="Times New Roman" w:hAnsi="Times New Roman" w:cs="Times New Roman"/>
          <w:sz w:val="24"/>
          <w:szCs w:val="24"/>
          <w:lang w:val="en-GB"/>
        </w:rPr>
        <w:t>2.1 Project justification and p</w:t>
      </w:r>
      <w:r w:rsidR="00937989" w:rsidRPr="003A7150">
        <w:rPr>
          <w:rFonts w:ascii="Times New Roman" w:hAnsi="Times New Roman" w:cs="Times New Roman"/>
          <w:sz w:val="24"/>
          <w:szCs w:val="24"/>
          <w:lang w:val="en-GB"/>
        </w:rPr>
        <w:t>u</w:t>
      </w:r>
      <w:r w:rsidRPr="003A7150">
        <w:rPr>
          <w:rFonts w:ascii="Times New Roman" w:hAnsi="Times New Roman" w:cs="Times New Roman"/>
          <w:sz w:val="24"/>
          <w:szCs w:val="24"/>
          <w:lang w:val="en-GB"/>
        </w:rPr>
        <w:t>r</w:t>
      </w:r>
      <w:r w:rsidR="00937989" w:rsidRPr="003A7150">
        <w:rPr>
          <w:rFonts w:ascii="Times New Roman" w:hAnsi="Times New Roman" w:cs="Times New Roman"/>
          <w:sz w:val="24"/>
          <w:szCs w:val="24"/>
          <w:lang w:val="en-GB"/>
        </w:rPr>
        <w:t>pose</w:t>
      </w:r>
    </w:p>
    <w:p w14:paraId="79C96AD8" w14:textId="77777777" w:rsidR="00BA2A51" w:rsidRPr="003A7150" w:rsidRDefault="00BA2A51" w:rsidP="00937989">
      <w:pPr>
        <w:spacing w:after="0"/>
        <w:ind w:left="709"/>
        <w:rPr>
          <w:rFonts w:ascii="Times New Roman" w:hAnsi="Times New Roman" w:cs="Times New Roman"/>
          <w:sz w:val="24"/>
          <w:szCs w:val="24"/>
          <w:lang w:val="en-GB"/>
        </w:rPr>
      </w:pPr>
    </w:p>
    <w:p w14:paraId="17168775" w14:textId="474ADCAB" w:rsidR="00937989" w:rsidRPr="003A7150" w:rsidRDefault="00937989" w:rsidP="00937989">
      <w:pPr>
        <w:tabs>
          <w:tab w:val="left" w:pos="3774"/>
        </w:tabs>
        <w:spacing w:after="0"/>
        <w:ind w:left="709"/>
        <w:rPr>
          <w:rFonts w:ascii="Times New Roman" w:hAnsi="Times New Roman" w:cs="Times New Roman"/>
          <w:sz w:val="24"/>
          <w:szCs w:val="24"/>
          <w:lang w:val="en-GB"/>
        </w:rPr>
      </w:pPr>
      <w:r w:rsidRPr="003A7150">
        <w:rPr>
          <w:rFonts w:ascii="Times New Roman" w:hAnsi="Times New Roman" w:cs="Times New Roman"/>
          <w:sz w:val="24"/>
          <w:szCs w:val="24"/>
          <w:lang w:val="en-GB"/>
        </w:rPr>
        <w:t>2.2 Project location</w:t>
      </w:r>
      <w:r w:rsidRPr="003A7150">
        <w:rPr>
          <w:rFonts w:ascii="Times New Roman" w:hAnsi="Times New Roman" w:cs="Times New Roman"/>
          <w:sz w:val="24"/>
          <w:szCs w:val="24"/>
          <w:lang w:val="en-GB"/>
        </w:rPr>
        <w:tab/>
      </w:r>
    </w:p>
    <w:p w14:paraId="4DF3FC06" w14:textId="241844C1" w:rsidR="00937989" w:rsidRDefault="00937989" w:rsidP="003A7150">
      <w:pPr>
        <w:spacing w:after="0"/>
        <w:ind w:left="1134"/>
        <w:rPr>
          <w:rFonts w:ascii="Times New Roman" w:hAnsi="Times New Roman" w:cs="Times New Roman"/>
          <w:i/>
          <w:sz w:val="24"/>
          <w:szCs w:val="24"/>
        </w:rPr>
      </w:pPr>
      <w:r w:rsidRPr="00E213C1">
        <w:rPr>
          <w:rFonts w:ascii="Times New Roman" w:hAnsi="Times New Roman" w:cs="Times New Roman"/>
          <w:i/>
          <w:sz w:val="24"/>
          <w:szCs w:val="24"/>
        </w:rPr>
        <w:t>Should include maps showing project site and area of influence</w:t>
      </w:r>
    </w:p>
    <w:p w14:paraId="40377099" w14:textId="77777777" w:rsidR="00D82F7B" w:rsidRPr="00E213C1" w:rsidRDefault="00D82F7B" w:rsidP="003A7150">
      <w:pPr>
        <w:spacing w:after="0"/>
        <w:ind w:left="1134"/>
        <w:rPr>
          <w:rFonts w:ascii="Times New Roman" w:hAnsi="Times New Roman" w:cs="Times New Roman"/>
          <w:i/>
          <w:sz w:val="24"/>
          <w:szCs w:val="24"/>
          <w:lang w:val="en-GB"/>
        </w:rPr>
      </w:pPr>
    </w:p>
    <w:p w14:paraId="6C8A4585" w14:textId="76A7E1E2" w:rsidR="00937989" w:rsidRPr="003A7150" w:rsidRDefault="00937989" w:rsidP="00937989">
      <w:pPr>
        <w:spacing w:after="0"/>
        <w:ind w:left="709"/>
        <w:rPr>
          <w:rFonts w:ascii="Times New Roman" w:hAnsi="Times New Roman" w:cs="Times New Roman"/>
          <w:sz w:val="24"/>
          <w:szCs w:val="24"/>
          <w:lang w:val="en-GB"/>
        </w:rPr>
      </w:pPr>
      <w:r w:rsidRPr="003A7150">
        <w:rPr>
          <w:rFonts w:ascii="Times New Roman" w:hAnsi="Times New Roman" w:cs="Times New Roman"/>
          <w:sz w:val="24"/>
          <w:szCs w:val="24"/>
          <w:lang w:val="en-GB"/>
        </w:rPr>
        <w:t>2.3 Project description and associated activities, detailing the operation modes</w:t>
      </w:r>
    </w:p>
    <w:p w14:paraId="2A4A9D2A" w14:textId="77777777" w:rsidR="00AF4300" w:rsidRPr="003A7150" w:rsidRDefault="00937989" w:rsidP="003A7150">
      <w:pPr>
        <w:spacing w:after="0"/>
        <w:ind w:left="1134"/>
        <w:rPr>
          <w:rFonts w:ascii="Times New Roman" w:hAnsi="Times New Roman" w:cs="Times New Roman"/>
          <w:i/>
          <w:sz w:val="24"/>
          <w:szCs w:val="24"/>
        </w:rPr>
      </w:pPr>
      <w:r w:rsidRPr="003A7150">
        <w:rPr>
          <w:rFonts w:ascii="Times New Roman" w:hAnsi="Times New Roman" w:cs="Times New Roman"/>
          <w:i/>
          <w:sz w:val="24"/>
          <w:szCs w:val="24"/>
        </w:rPr>
        <w:t xml:space="preserve">Describing the project context (geographic, ecological, social, health and temporal) as well as additional / associated project components, such as transmission lines, access roads and water supply). </w:t>
      </w:r>
    </w:p>
    <w:p w14:paraId="057007B4" w14:textId="0B7C141A" w:rsidR="00937989" w:rsidRDefault="00937989" w:rsidP="003A7150">
      <w:pPr>
        <w:spacing w:after="0"/>
        <w:ind w:left="1134"/>
        <w:rPr>
          <w:rFonts w:ascii="Times New Roman" w:hAnsi="Times New Roman" w:cs="Times New Roman"/>
          <w:i/>
          <w:sz w:val="24"/>
          <w:szCs w:val="24"/>
        </w:rPr>
      </w:pPr>
      <w:r w:rsidRPr="003A7150">
        <w:rPr>
          <w:rFonts w:ascii="Times New Roman" w:hAnsi="Times New Roman" w:cs="Times New Roman"/>
          <w:i/>
          <w:sz w:val="24"/>
          <w:szCs w:val="24"/>
        </w:rPr>
        <w:t>Should also describe facilities and activities by third parties that are essential for successful operation of the project.</w:t>
      </w:r>
    </w:p>
    <w:p w14:paraId="29E77181" w14:textId="77777777" w:rsidR="00D82F7B" w:rsidRPr="003A7150" w:rsidRDefault="00D82F7B" w:rsidP="003A7150">
      <w:pPr>
        <w:spacing w:after="0"/>
        <w:ind w:left="1134"/>
        <w:rPr>
          <w:rFonts w:ascii="Times New Roman" w:hAnsi="Times New Roman" w:cs="Times New Roman"/>
          <w:i/>
          <w:sz w:val="24"/>
          <w:szCs w:val="24"/>
        </w:rPr>
      </w:pPr>
    </w:p>
    <w:p w14:paraId="219191A4" w14:textId="56AC1DFA" w:rsidR="00937989" w:rsidRPr="007B52D2" w:rsidRDefault="00937989" w:rsidP="007B52D2">
      <w:pPr>
        <w:pStyle w:val="ListParagraph"/>
        <w:numPr>
          <w:ilvl w:val="0"/>
          <w:numId w:val="1"/>
        </w:numPr>
        <w:spacing w:after="0"/>
        <w:contextualSpacing w:val="0"/>
        <w:rPr>
          <w:rFonts w:asciiTheme="majorHAnsi" w:hAnsiTheme="majorHAnsi" w:cs="Times New Roman"/>
          <w:b/>
          <w:bCs/>
          <w:caps/>
          <w:color w:val="365F91" w:themeColor="accent1" w:themeShade="BF"/>
          <w:sz w:val="28"/>
          <w:szCs w:val="28"/>
          <w:lang w:val="en-GB"/>
        </w:rPr>
      </w:pPr>
      <w:r w:rsidRPr="007B52D2">
        <w:rPr>
          <w:rFonts w:asciiTheme="majorHAnsi" w:hAnsiTheme="majorHAnsi" w:cs="Times New Roman"/>
          <w:b/>
          <w:bCs/>
          <w:caps/>
          <w:color w:val="365F91" w:themeColor="accent1" w:themeShade="BF"/>
          <w:sz w:val="28"/>
          <w:szCs w:val="28"/>
          <w:lang w:val="en-GB"/>
        </w:rPr>
        <w:t>Environmental policy, legislative and Institutional framework</w:t>
      </w:r>
    </w:p>
    <w:p w14:paraId="5E3D87A1" w14:textId="798922D9" w:rsidR="00937989" w:rsidRPr="00E213C1" w:rsidRDefault="00937989" w:rsidP="003A7150">
      <w:pPr>
        <w:spacing w:after="0"/>
        <w:ind w:left="1134"/>
        <w:rPr>
          <w:rFonts w:ascii="Times New Roman" w:hAnsi="Times New Roman" w:cs="Times New Roman"/>
          <w:i/>
          <w:sz w:val="24"/>
          <w:szCs w:val="24"/>
        </w:rPr>
      </w:pPr>
      <w:r w:rsidRPr="00E213C1">
        <w:rPr>
          <w:rFonts w:ascii="Times New Roman" w:hAnsi="Times New Roman" w:cs="Times New Roman"/>
          <w:i/>
          <w:sz w:val="24"/>
          <w:szCs w:val="24"/>
        </w:rPr>
        <w:t>Presents the Ugandan policy, legal and administrative framework. Also presents obligations to international environmental and social treaties, agreements and conventions, the international standards applied to the project, other priorities and objectives for E&amp;S performance identified by the buyer / project sponsor. Explains environmental and social requirements of the project investors.</w:t>
      </w:r>
    </w:p>
    <w:p w14:paraId="12FC0C6E" w14:textId="77777777" w:rsidR="00937989" w:rsidRPr="00E213C1" w:rsidRDefault="00937989" w:rsidP="00937989">
      <w:pPr>
        <w:spacing w:after="0" w:line="240" w:lineRule="auto"/>
        <w:ind w:left="1560"/>
        <w:rPr>
          <w:rFonts w:ascii="Times New Roman" w:hAnsi="Times New Roman" w:cs="Times New Roman"/>
          <w:i/>
          <w:color w:val="365F91" w:themeColor="accent1" w:themeShade="BF"/>
          <w:sz w:val="24"/>
          <w:szCs w:val="24"/>
          <w:lang w:val="en-GB"/>
        </w:rPr>
      </w:pPr>
    </w:p>
    <w:p w14:paraId="4B584B6B" w14:textId="77777777" w:rsidR="00D43C8F" w:rsidRPr="00241AC8" w:rsidRDefault="00D43C8F" w:rsidP="00260C9F">
      <w:pPr>
        <w:pStyle w:val="ListParagraph"/>
        <w:numPr>
          <w:ilvl w:val="0"/>
          <w:numId w:val="1"/>
        </w:numPr>
        <w:spacing w:after="0" w:line="240" w:lineRule="auto"/>
        <w:contextualSpacing w:val="0"/>
        <w:rPr>
          <w:rFonts w:asciiTheme="majorHAnsi" w:hAnsiTheme="majorHAnsi" w:cs="Times New Roman"/>
          <w:b/>
          <w:bCs/>
          <w:caps/>
          <w:color w:val="365F91" w:themeColor="accent1" w:themeShade="BF"/>
          <w:sz w:val="28"/>
          <w:szCs w:val="24"/>
          <w:lang w:val="en-GB"/>
        </w:rPr>
      </w:pPr>
      <w:r w:rsidRPr="00241AC8">
        <w:rPr>
          <w:rFonts w:asciiTheme="majorHAnsi" w:hAnsiTheme="majorHAnsi" w:cs="Times New Roman"/>
          <w:b/>
          <w:bCs/>
          <w:caps/>
          <w:color w:val="365F91" w:themeColor="accent1" w:themeShade="BF"/>
          <w:sz w:val="28"/>
          <w:szCs w:val="24"/>
          <w:lang w:val="en-GB"/>
        </w:rPr>
        <w:t>Approach and Methodology</w:t>
      </w:r>
    </w:p>
    <w:p w14:paraId="5A0A54B0" w14:textId="7B878ED4" w:rsidR="00937989" w:rsidRPr="003A7150" w:rsidRDefault="00937989" w:rsidP="003A7150">
      <w:pPr>
        <w:spacing w:after="0"/>
        <w:ind w:left="709"/>
        <w:rPr>
          <w:rFonts w:ascii="Times New Roman" w:hAnsi="Times New Roman" w:cs="Times New Roman"/>
          <w:i/>
          <w:sz w:val="24"/>
          <w:szCs w:val="24"/>
        </w:rPr>
      </w:pPr>
      <w:r w:rsidRPr="003A7150">
        <w:rPr>
          <w:rFonts w:ascii="Times New Roman" w:hAnsi="Times New Roman" w:cs="Times New Roman"/>
          <w:i/>
          <w:sz w:val="24"/>
          <w:szCs w:val="24"/>
        </w:rPr>
        <w:t>This Chapter must set out the approach and methodology used in the ESIA and how the data and information collected has been incorporated in the findings and recommendations</w:t>
      </w:r>
      <w:r w:rsidR="003A7150">
        <w:rPr>
          <w:rFonts w:ascii="Times New Roman" w:hAnsi="Times New Roman" w:cs="Times New Roman"/>
          <w:i/>
          <w:sz w:val="24"/>
          <w:szCs w:val="24"/>
        </w:rPr>
        <w:t>.</w:t>
      </w:r>
    </w:p>
    <w:p w14:paraId="6623DF2D" w14:textId="77777777" w:rsidR="003A7150" w:rsidRDefault="003A7150" w:rsidP="00937989">
      <w:pPr>
        <w:pStyle w:val="ListParagraph"/>
        <w:spacing w:after="0" w:line="360" w:lineRule="auto"/>
        <w:rPr>
          <w:rFonts w:ascii="Times New Roman" w:hAnsi="Times New Roman" w:cs="Times New Roman"/>
          <w:sz w:val="24"/>
          <w:szCs w:val="24"/>
          <w:lang w:val="en-GB"/>
        </w:rPr>
      </w:pPr>
    </w:p>
    <w:p w14:paraId="01114DA2" w14:textId="2406DFBB" w:rsidR="00937989" w:rsidRDefault="00B36C2C" w:rsidP="00937989">
      <w:pPr>
        <w:pStyle w:val="ListParagraph"/>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4</w:t>
      </w:r>
      <w:r w:rsidR="00937989" w:rsidRPr="003A7150">
        <w:rPr>
          <w:rFonts w:ascii="Times New Roman" w:hAnsi="Times New Roman" w:cs="Times New Roman"/>
          <w:sz w:val="24"/>
          <w:szCs w:val="24"/>
          <w:lang w:val="en-GB"/>
        </w:rPr>
        <w:t>.1 General Approach</w:t>
      </w:r>
    </w:p>
    <w:p w14:paraId="6928025A" w14:textId="3EEF34CD" w:rsidR="00BA2A51" w:rsidRPr="007B52D2" w:rsidRDefault="00BA2A51" w:rsidP="00937989">
      <w:pPr>
        <w:pStyle w:val="ListParagraph"/>
        <w:spacing w:after="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For example including flow charts depicting how the ESIA has been developed</w:t>
      </w:r>
    </w:p>
    <w:p w14:paraId="1E28F5AD" w14:textId="4445B8B6" w:rsidR="00937989" w:rsidRDefault="00B36C2C" w:rsidP="00937989">
      <w:pPr>
        <w:pStyle w:val="ListParagraph"/>
        <w:spacing w:after="0" w:line="360" w:lineRule="auto"/>
        <w:contextualSpacing w:val="0"/>
        <w:rPr>
          <w:rFonts w:ascii="Times New Roman" w:hAnsi="Times New Roman" w:cs="Times New Roman"/>
          <w:sz w:val="24"/>
          <w:szCs w:val="24"/>
          <w:lang w:val="en-GB"/>
        </w:rPr>
      </w:pPr>
      <w:r>
        <w:rPr>
          <w:rFonts w:ascii="Times New Roman" w:hAnsi="Times New Roman" w:cs="Times New Roman"/>
          <w:sz w:val="24"/>
          <w:szCs w:val="24"/>
          <w:lang w:val="en-GB"/>
        </w:rPr>
        <w:lastRenderedPageBreak/>
        <w:t>4</w:t>
      </w:r>
      <w:r w:rsidR="00937989" w:rsidRPr="003A7150">
        <w:rPr>
          <w:rFonts w:ascii="Times New Roman" w:hAnsi="Times New Roman" w:cs="Times New Roman"/>
          <w:sz w:val="24"/>
          <w:szCs w:val="24"/>
          <w:lang w:val="en-GB"/>
        </w:rPr>
        <w:t xml:space="preserve">.2 </w:t>
      </w:r>
      <w:r w:rsidR="00BA2A51">
        <w:rPr>
          <w:rFonts w:ascii="Times New Roman" w:hAnsi="Times New Roman" w:cs="Times New Roman"/>
          <w:sz w:val="24"/>
          <w:szCs w:val="24"/>
          <w:lang w:val="en-GB"/>
        </w:rPr>
        <w:t>Methodology</w:t>
      </w:r>
    </w:p>
    <w:p w14:paraId="723FFBDB" w14:textId="67AE7B69" w:rsidR="00BA2A51" w:rsidRDefault="00BA2A51" w:rsidP="007B52D2">
      <w:pPr>
        <w:spacing w:after="0"/>
        <w:ind w:left="709"/>
        <w:rPr>
          <w:rFonts w:ascii="Times New Roman" w:hAnsi="Times New Roman" w:cs="Times New Roman"/>
          <w:i/>
          <w:sz w:val="24"/>
          <w:szCs w:val="24"/>
        </w:rPr>
      </w:pPr>
      <w:r w:rsidRPr="007B52D2">
        <w:rPr>
          <w:rFonts w:ascii="Times New Roman" w:hAnsi="Times New Roman" w:cs="Times New Roman"/>
          <w:i/>
          <w:sz w:val="24"/>
          <w:szCs w:val="24"/>
        </w:rPr>
        <w:t>Describe the methodology used</w:t>
      </w:r>
      <w:r>
        <w:rPr>
          <w:rFonts w:ascii="Times New Roman" w:hAnsi="Times New Roman" w:cs="Times New Roman"/>
          <w:i/>
          <w:sz w:val="24"/>
          <w:szCs w:val="24"/>
        </w:rPr>
        <w:t xml:space="preserve"> for data gathering</w:t>
      </w:r>
      <w:r w:rsidRPr="007B52D2">
        <w:rPr>
          <w:rFonts w:ascii="Times New Roman" w:hAnsi="Times New Roman" w:cs="Times New Roman"/>
          <w:i/>
          <w:sz w:val="24"/>
          <w:szCs w:val="24"/>
        </w:rPr>
        <w:t>, including the scientific approach for the baseline studies, for example sampling methods, instrumentation etc.</w:t>
      </w:r>
    </w:p>
    <w:p w14:paraId="2BC161FB" w14:textId="538070D4" w:rsidR="00BA2A51" w:rsidRDefault="00BA2A51" w:rsidP="007B52D2">
      <w:pPr>
        <w:spacing w:after="0"/>
        <w:ind w:left="709"/>
        <w:rPr>
          <w:rFonts w:ascii="Times New Roman" w:hAnsi="Times New Roman" w:cs="Times New Roman"/>
          <w:i/>
          <w:sz w:val="24"/>
          <w:szCs w:val="24"/>
        </w:rPr>
      </w:pPr>
      <w:r>
        <w:rPr>
          <w:rFonts w:ascii="Times New Roman" w:hAnsi="Times New Roman" w:cs="Times New Roman"/>
          <w:i/>
          <w:sz w:val="24"/>
          <w:szCs w:val="24"/>
        </w:rPr>
        <w:t>Describe the methodology used to categorize the significance of the environmental and social impacts identified (e.g. into high, medium and low risks).</w:t>
      </w:r>
    </w:p>
    <w:p w14:paraId="0F71A3BD" w14:textId="77777777" w:rsidR="00BA2A51" w:rsidRPr="007B52D2" w:rsidRDefault="00BA2A51" w:rsidP="007B52D2">
      <w:pPr>
        <w:spacing w:after="0"/>
        <w:ind w:left="709"/>
        <w:rPr>
          <w:rFonts w:ascii="Times New Roman" w:hAnsi="Times New Roman" w:cs="Times New Roman"/>
          <w:i/>
          <w:sz w:val="24"/>
          <w:szCs w:val="24"/>
        </w:rPr>
      </w:pPr>
    </w:p>
    <w:p w14:paraId="03115F95" w14:textId="111C5D74" w:rsidR="00BA2A51" w:rsidRPr="007B52D2" w:rsidRDefault="00B36C2C" w:rsidP="00937989">
      <w:pPr>
        <w:pStyle w:val="ListParagraph"/>
        <w:spacing w:after="0" w:line="360" w:lineRule="auto"/>
        <w:contextualSpacing w:val="0"/>
        <w:rPr>
          <w:rFonts w:ascii="Times New Roman" w:hAnsi="Times New Roman" w:cs="Times New Roman"/>
          <w:sz w:val="24"/>
          <w:szCs w:val="24"/>
          <w:lang w:val="en-GB"/>
        </w:rPr>
      </w:pPr>
      <w:r>
        <w:rPr>
          <w:rFonts w:ascii="Times New Roman" w:hAnsi="Times New Roman" w:cs="Times New Roman"/>
          <w:sz w:val="24"/>
          <w:szCs w:val="24"/>
          <w:lang w:val="en-GB"/>
        </w:rPr>
        <w:t>4</w:t>
      </w:r>
      <w:r w:rsidR="00BA2A51" w:rsidRPr="007B52D2">
        <w:rPr>
          <w:rFonts w:ascii="Times New Roman" w:hAnsi="Times New Roman" w:cs="Times New Roman"/>
          <w:sz w:val="24"/>
          <w:szCs w:val="24"/>
          <w:lang w:val="en-GB"/>
        </w:rPr>
        <w:t>.3 ESIA Team</w:t>
      </w:r>
    </w:p>
    <w:p w14:paraId="50D735C1" w14:textId="1ACF4341" w:rsidR="00BA2A51" w:rsidRPr="007B52D2" w:rsidRDefault="00BA2A51" w:rsidP="007B52D2">
      <w:pPr>
        <w:spacing w:after="0"/>
        <w:ind w:left="709"/>
        <w:rPr>
          <w:rFonts w:ascii="Times New Roman" w:hAnsi="Times New Roman" w:cs="Times New Roman"/>
          <w:i/>
          <w:sz w:val="24"/>
          <w:szCs w:val="24"/>
          <w:lang w:val="en-GB"/>
        </w:rPr>
      </w:pPr>
      <w:r>
        <w:rPr>
          <w:rFonts w:ascii="Times New Roman" w:hAnsi="Times New Roman" w:cs="Times New Roman"/>
          <w:i/>
          <w:sz w:val="24"/>
          <w:szCs w:val="24"/>
          <w:lang w:val="en-GB"/>
        </w:rPr>
        <w:t>Briefly outline how the ESIA work was organised, the names of the team members, their roles and their qualifications.</w:t>
      </w:r>
    </w:p>
    <w:p w14:paraId="15A3556A" w14:textId="77777777" w:rsidR="00BA2A51" w:rsidRPr="00BA2A51" w:rsidRDefault="00BA2A51" w:rsidP="007B52D2">
      <w:pPr>
        <w:spacing w:after="0"/>
        <w:ind w:left="709"/>
        <w:rPr>
          <w:rFonts w:ascii="Times New Roman" w:hAnsi="Times New Roman" w:cs="Times New Roman"/>
          <w:sz w:val="24"/>
          <w:szCs w:val="24"/>
          <w:lang w:val="en-GB"/>
        </w:rPr>
      </w:pPr>
    </w:p>
    <w:p w14:paraId="2BFE0F79" w14:textId="73B56642" w:rsidR="00937989" w:rsidRDefault="00B36C2C" w:rsidP="00937989">
      <w:pPr>
        <w:pStyle w:val="ListParagraph"/>
        <w:spacing w:after="0" w:line="360" w:lineRule="auto"/>
        <w:contextualSpacing w:val="0"/>
        <w:rPr>
          <w:rFonts w:ascii="Times New Roman" w:hAnsi="Times New Roman" w:cs="Times New Roman"/>
          <w:sz w:val="24"/>
          <w:szCs w:val="24"/>
          <w:lang w:val="en-GB"/>
        </w:rPr>
      </w:pPr>
      <w:r>
        <w:rPr>
          <w:rFonts w:ascii="Times New Roman" w:hAnsi="Times New Roman" w:cs="Times New Roman"/>
          <w:sz w:val="24"/>
          <w:szCs w:val="24"/>
          <w:lang w:val="en-GB"/>
        </w:rPr>
        <w:t>4</w:t>
      </w:r>
      <w:r w:rsidR="00937989" w:rsidRPr="003A7150">
        <w:rPr>
          <w:rFonts w:ascii="Times New Roman" w:hAnsi="Times New Roman" w:cs="Times New Roman"/>
          <w:sz w:val="24"/>
          <w:szCs w:val="24"/>
          <w:lang w:val="en-GB"/>
        </w:rPr>
        <w:t>.</w:t>
      </w:r>
      <w:r>
        <w:rPr>
          <w:rFonts w:ascii="Times New Roman" w:hAnsi="Times New Roman" w:cs="Times New Roman"/>
          <w:sz w:val="24"/>
          <w:szCs w:val="24"/>
          <w:lang w:val="en-GB"/>
        </w:rPr>
        <w:t>4</w:t>
      </w:r>
      <w:r w:rsidR="00937989" w:rsidRPr="003A7150">
        <w:rPr>
          <w:rFonts w:ascii="Times New Roman" w:hAnsi="Times New Roman" w:cs="Times New Roman"/>
          <w:sz w:val="24"/>
          <w:szCs w:val="24"/>
          <w:lang w:val="en-GB"/>
        </w:rPr>
        <w:t xml:space="preserve"> Assumptions, uncertainties and constraints</w:t>
      </w:r>
    </w:p>
    <w:p w14:paraId="41DF11EC" w14:textId="01A0BD5D" w:rsidR="00BA2A51" w:rsidRPr="007B52D2" w:rsidRDefault="00BA2A51" w:rsidP="00937989">
      <w:pPr>
        <w:pStyle w:val="ListParagraph"/>
        <w:spacing w:after="0" w:line="360" w:lineRule="auto"/>
        <w:contextualSpacing w:val="0"/>
        <w:rPr>
          <w:rFonts w:ascii="Times New Roman" w:hAnsi="Times New Roman" w:cs="Times New Roman"/>
          <w:i/>
          <w:sz w:val="24"/>
          <w:szCs w:val="24"/>
          <w:lang w:val="en-GB"/>
        </w:rPr>
      </w:pPr>
      <w:r w:rsidRPr="007B52D2">
        <w:rPr>
          <w:rFonts w:ascii="Times New Roman" w:hAnsi="Times New Roman" w:cs="Times New Roman"/>
          <w:i/>
          <w:sz w:val="24"/>
          <w:szCs w:val="24"/>
          <w:lang w:val="en-GB"/>
        </w:rPr>
        <w:t>Identify any information gaps and/or limitations to the available data.</w:t>
      </w:r>
    </w:p>
    <w:p w14:paraId="66CA8016" w14:textId="77777777" w:rsidR="00BA2A51" w:rsidRDefault="00BA2A51" w:rsidP="007B52D2">
      <w:pPr>
        <w:spacing w:after="0"/>
        <w:ind w:left="709"/>
        <w:rPr>
          <w:rFonts w:ascii="Times New Roman" w:hAnsi="Times New Roman" w:cs="Times New Roman"/>
          <w:sz w:val="24"/>
          <w:szCs w:val="24"/>
          <w:lang w:val="en-GB"/>
        </w:rPr>
      </w:pPr>
    </w:p>
    <w:p w14:paraId="3D0BCFD9" w14:textId="03855B39" w:rsidR="00BA2A51" w:rsidRDefault="00B36C2C" w:rsidP="00BA2A51">
      <w:pPr>
        <w:pStyle w:val="ListParagraph"/>
        <w:spacing w:after="0" w:line="360" w:lineRule="auto"/>
        <w:contextualSpacing w:val="0"/>
        <w:rPr>
          <w:rFonts w:ascii="Times New Roman" w:hAnsi="Times New Roman" w:cs="Times New Roman"/>
          <w:sz w:val="24"/>
          <w:szCs w:val="24"/>
          <w:lang w:val="en-GB"/>
        </w:rPr>
      </w:pPr>
      <w:r>
        <w:rPr>
          <w:rFonts w:ascii="Times New Roman" w:hAnsi="Times New Roman" w:cs="Times New Roman"/>
          <w:sz w:val="24"/>
          <w:szCs w:val="24"/>
          <w:lang w:val="en-GB"/>
        </w:rPr>
        <w:t>4</w:t>
      </w:r>
      <w:r w:rsidR="00BA2A51">
        <w:rPr>
          <w:rFonts w:ascii="Times New Roman" w:hAnsi="Times New Roman" w:cs="Times New Roman"/>
          <w:sz w:val="24"/>
          <w:szCs w:val="24"/>
          <w:lang w:val="en-GB"/>
        </w:rPr>
        <w:t>.</w:t>
      </w:r>
      <w:r>
        <w:rPr>
          <w:rFonts w:ascii="Times New Roman" w:hAnsi="Times New Roman" w:cs="Times New Roman"/>
          <w:sz w:val="24"/>
          <w:szCs w:val="24"/>
          <w:lang w:val="en-GB"/>
        </w:rPr>
        <w:t>5</w:t>
      </w:r>
      <w:r w:rsidR="00BA2A51" w:rsidRPr="003A7150">
        <w:rPr>
          <w:rFonts w:ascii="Times New Roman" w:hAnsi="Times New Roman" w:cs="Times New Roman"/>
          <w:sz w:val="24"/>
          <w:szCs w:val="24"/>
          <w:lang w:val="en-GB"/>
        </w:rPr>
        <w:t xml:space="preserve"> </w:t>
      </w:r>
      <w:r w:rsidR="00BA2A51">
        <w:rPr>
          <w:rFonts w:ascii="Times New Roman" w:hAnsi="Times New Roman" w:cs="Times New Roman"/>
          <w:sz w:val="24"/>
          <w:szCs w:val="24"/>
          <w:lang w:val="en-GB"/>
        </w:rPr>
        <w:t>Stakeholder consultation</w:t>
      </w:r>
    </w:p>
    <w:p w14:paraId="3C90C9A7" w14:textId="1120E60C" w:rsidR="00B36C2C" w:rsidRDefault="00B36C2C" w:rsidP="007B52D2">
      <w:pPr>
        <w:pStyle w:val="ListParagraph"/>
        <w:spacing w:after="0" w:line="360" w:lineRule="auto"/>
        <w:contextualSpacing w:val="0"/>
        <w:rPr>
          <w:rFonts w:ascii="Times New Roman" w:hAnsi="Times New Roman" w:cs="Times New Roman"/>
          <w:i/>
          <w:sz w:val="24"/>
          <w:szCs w:val="24"/>
          <w:lang w:val="en-GB"/>
        </w:rPr>
      </w:pPr>
      <w:r>
        <w:rPr>
          <w:rFonts w:ascii="Times New Roman" w:hAnsi="Times New Roman" w:cs="Times New Roman"/>
          <w:i/>
          <w:sz w:val="24"/>
          <w:szCs w:val="24"/>
          <w:lang w:val="en-GB"/>
        </w:rPr>
        <w:t>Describe the stakeholder consultation process and the results. This may be presented as follows (extract from the ERA template for a Stakeholder Engagement Plan):</w:t>
      </w:r>
    </w:p>
    <w:p w14:paraId="1D3846CC" w14:textId="78F8A5F0" w:rsidR="00B36C2C" w:rsidRDefault="00B36C2C" w:rsidP="007B52D2">
      <w:pPr>
        <w:pStyle w:val="ListParagraph"/>
        <w:spacing w:after="0" w:line="360" w:lineRule="auto"/>
        <w:contextualSpacing w:val="0"/>
        <w:rPr>
          <w:rFonts w:ascii="Times New Roman" w:hAnsi="Times New Roman" w:cs="Times New Roman"/>
          <w:i/>
          <w:sz w:val="24"/>
          <w:szCs w:val="24"/>
          <w:lang w:val="en-GB"/>
        </w:rPr>
      </w:pPr>
      <w:r>
        <w:rPr>
          <w:noProof/>
          <w:lang w:val="da-DK" w:eastAsia="da-DK"/>
        </w:rPr>
        <w:drawing>
          <wp:inline distT="0" distB="0" distL="0" distR="0" wp14:anchorId="7602E89D" wp14:editId="1147CE76">
            <wp:extent cx="4914900" cy="3009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26376" cy="3016992"/>
                    </a:xfrm>
                    <a:prstGeom prst="rect">
                      <a:avLst/>
                    </a:prstGeom>
                  </pic:spPr>
                </pic:pic>
              </a:graphicData>
            </a:graphic>
          </wp:inline>
        </w:drawing>
      </w:r>
    </w:p>
    <w:p w14:paraId="6D8B98B0" w14:textId="5628C0E6" w:rsidR="003A7150" w:rsidRPr="007B52D2" w:rsidRDefault="003A7150" w:rsidP="007B52D2">
      <w:pPr>
        <w:pStyle w:val="ListParagraph"/>
        <w:spacing w:after="0" w:line="360" w:lineRule="auto"/>
        <w:contextualSpacing w:val="0"/>
        <w:rPr>
          <w:rFonts w:ascii="Times New Roman" w:hAnsi="Times New Roman" w:cs="Times New Roman"/>
          <w:i/>
          <w:sz w:val="24"/>
          <w:szCs w:val="24"/>
          <w:lang w:val="en-GB"/>
        </w:rPr>
      </w:pPr>
    </w:p>
    <w:p w14:paraId="15521F17" w14:textId="0935BC75" w:rsidR="00D43C8F" w:rsidRPr="00241AC8" w:rsidRDefault="00D43C8F" w:rsidP="003A7150">
      <w:pPr>
        <w:pStyle w:val="ListParagraph"/>
        <w:numPr>
          <w:ilvl w:val="0"/>
          <w:numId w:val="1"/>
        </w:numPr>
        <w:spacing w:after="0" w:line="240" w:lineRule="auto"/>
        <w:contextualSpacing w:val="0"/>
        <w:rPr>
          <w:rFonts w:asciiTheme="majorHAnsi" w:hAnsiTheme="majorHAnsi" w:cs="Times New Roman"/>
          <w:b/>
          <w:bCs/>
          <w:caps/>
          <w:color w:val="365F91" w:themeColor="accent1" w:themeShade="BF"/>
          <w:sz w:val="28"/>
          <w:szCs w:val="24"/>
          <w:lang w:val="en-GB"/>
        </w:rPr>
      </w:pPr>
      <w:r w:rsidRPr="00241AC8">
        <w:rPr>
          <w:rFonts w:asciiTheme="majorHAnsi" w:hAnsiTheme="majorHAnsi" w:cs="Times New Roman"/>
          <w:b/>
          <w:bCs/>
          <w:caps/>
          <w:color w:val="365F91" w:themeColor="accent1" w:themeShade="BF"/>
          <w:sz w:val="28"/>
          <w:szCs w:val="24"/>
          <w:lang w:val="en-GB"/>
        </w:rPr>
        <w:t>Environmental and Social Baseline Study</w:t>
      </w:r>
    </w:p>
    <w:p w14:paraId="2BE5170E" w14:textId="77777777" w:rsidR="003A7150" w:rsidRDefault="00937989" w:rsidP="003A7150">
      <w:pPr>
        <w:spacing w:after="0"/>
        <w:ind w:left="709"/>
        <w:rPr>
          <w:rFonts w:ascii="Times New Roman" w:hAnsi="Times New Roman" w:cs="Times New Roman"/>
          <w:i/>
          <w:sz w:val="24"/>
          <w:szCs w:val="24"/>
        </w:rPr>
      </w:pPr>
      <w:r w:rsidRPr="003A7150">
        <w:rPr>
          <w:rFonts w:ascii="Times New Roman" w:hAnsi="Times New Roman" w:cs="Times New Roman"/>
          <w:i/>
          <w:sz w:val="24"/>
          <w:szCs w:val="24"/>
        </w:rPr>
        <w:t xml:space="preserve">Defines the study area delineated for the boundaries of the baseline study. Describes relevant physical, biological, socioeconomic, health and </w:t>
      </w:r>
      <w:proofErr w:type="spellStart"/>
      <w:r w:rsidRPr="003A7150">
        <w:rPr>
          <w:rFonts w:ascii="Times New Roman" w:hAnsi="Times New Roman" w:cs="Times New Roman"/>
          <w:i/>
          <w:sz w:val="24"/>
          <w:szCs w:val="24"/>
        </w:rPr>
        <w:t>labour</w:t>
      </w:r>
      <w:proofErr w:type="spellEnd"/>
      <w:r w:rsidRPr="003A7150">
        <w:rPr>
          <w:rFonts w:ascii="Times New Roman" w:hAnsi="Times New Roman" w:cs="Times New Roman"/>
          <w:i/>
          <w:sz w:val="24"/>
          <w:szCs w:val="24"/>
        </w:rPr>
        <w:t xml:space="preserve"> conditions, including any changes anticipated before the project start.</w:t>
      </w:r>
    </w:p>
    <w:p w14:paraId="3E8F453D" w14:textId="3DDDC823" w:rsidR="00937989" w:rsidRPr="003A7150" w:rsidRDefault="00937989" w:rsidP="003A7150">
      <w:pPr>
        <w:spacing w:after="0"/>
        <w:ind w:left="709"/>
        <w:rPr>
          <w:rFonts w:ascii="Times New Roman" w:hAnsi="Times New Roman" w:cs="Times New Roman"/>
          <w:i/>
          <w:sz w:val="24"/>
          <w:szCs w:val="24"/>
        </w:rPr>
      </w:pPr>
      <w:r w:rsidRPr="003A7150">
        <w:rPr>
          <w:rFonts w:ascii="Times New Roman" w:hAnsi="Times New Roman" w:cs="Times New Roman"/>
          <w:i/>
          <w:sz w:val="24"/>
          <w:szCs w:val="24"/>
        </w:rPr>
        <w:lastRenderedPageBreak/>
        <w:t xml:space="preserve">Considers current and planned development activities within the project area but not directly connected to the project. Indicates accuracy, reliability and sources of the data used. </w:t>
      </w:r>
    </w:p>
    <w:p w14:paraId="59975747" w14:textId="6014A077" w:rsidR="00496B5B" w:rsidRDefault="00496B5B" w:rsidP="003A7150">
      <w:pPr>
        <w:spacing w:after="0"/>
        <w:ind w:left="709"/>
        <w:rPr>
          <w:rFonts w:ascii="Times New Roman" w:hAnsi="Times New Roman" w:cs="Times New Roman"/>
          <w:i/>
          <w:sz w:val="24"/>
          <w:szCs w:val="24"/>
        </w:rPr>
      </w:pPr>
    </w:p>
    <w:p w14:paraId="4BC046EE" w14:textId="77777777" w:rsidR="00496B5B" w:rsidRPr="00241AC8" w:rsidRDefault="00496B5B" w:rsidP="00496B5B">
      <w:pPr>
        <w:pStyle w:val="ListParagraph"/>
        <w:numPr>
          <w:ilvl w:val="0"/>
          <w:numId w:val="1"/>
        </w:numPr>
        <w:spacing w:after="0"/>
        <w:contextualSpacing w:val="0"/>
        <w:rPr>
          <w:rFonts w:asciiTheme="majorHAnsi" w:hAnsiTheme="majorHAnsi" w:cs="Times New Roman"/>
          <w:b/>
          <w:bCs/>
          <w:caps/>
          <w:color w:val="365F91" w:themeColor="accent1" w:themeShade="BF"/>
          <w:sz w:val="28"/>
          <w:szCs w:val="24"/>
          <w:lang w:val="en-GB"/>
        </w:rPr>
      </w:pPr>
      <w:r w:rsidRPr="00241AC8">
        <w:rPr>
          <w:rFonts w:asciiTheme="majorHAnsi" w:hAnsiTheme="majorHAnsi" w:cs="Times New Roman"/>
          <w:b/>
          <w:bCs/>
          <w:caps/>
          <w:color w:val="365F91" w:themeColor="accent1" w:themeShade="BF"/>
          <w:sz w:val="28"/>
          <w:szCs w:val="24"/>
          <w:lang w:val="en-GB"/>
        </w:rPr>
        <w:t>Analysis of Alternatives</w:t>
      </w:r>
    </w:p>
    <w:p w14:paraId="2A6E03DF" w14:textId="125CDCB6" w:rsidR="00496B5B" w:rsidRDefault="00496B5B" w:rsidP="00496B5B">
      <w:pPr>
        <w:spacing w:after="0"/>
        <w:ind w:left="709"/>
        <w:rPr>
          <w:rFonts w:ascii="Times New Roman" w:hAnsi="Times New Roman" w:cs="Times New Roman"/>
          <w:i/>
          <w:sz w:val="24"/>
          <w:szCs w:val="24"/>
        </w:rPr>
      </w:pPr>
      <w:r w:rsidRPr="003A7150">
        <w:rPr>
          <w:rFonts w:ascii="Times New Roman" w:hAnsi="Times New Roman" w:cs="Times New Roman"/>
          <w:i/>
          <w:sz w:val="24"/>
          <w:szCs w:val="24"/>
        </w:rPr>
        <w:t>Analysis of alternatives: comparing reasonable alternatives to the propose</w:t>
      </w:r>
      <w:r>
        <w:rPr>
          <w:rFonts w:ascii="Times New Roman" w:hAnsi="Times New Roman" w:cs="Times New Roman"/>
          <w:i/>
          <w:sz w:val="24"/>
          <w:szCs w:val="24"/>
        </w:rPr>
        <w:t>d</w:t>
      </w:r>
      <w:r w:rsidRPr="003A7150">
        <w:rPr>
          <w:rFonts w:ascii="Times New Roman" w:hAnsi="Times New Roman" w:cs="Times New Roman"/>
          <w:i/>
          <w:sz w:val="24"/>
          <w:szCs w:val="24"/>
        </w:rPr>
        <w:t xml:space="preserve"> project technology, design, and operation in terms of their potential E&amp;S impacts, the feasibility of mitigating these impacts, etc.</w:t>
      </w:r>
      <w:r>
        <w:rPr>
          <w:rFonts w:ascii="Times New Roman" w:hAnsi="Times New Roman" w:cs="Times New Roman"/>
          <w:i/>
          <w:sz w:val="24"/>
          <w:szCs w:val="24"/>
        </w:rPr>
        <w:t xml:space="preserve"> The alternatives should match the alternative designs presented in the Feasibility Study. Include technical drawings, maps etc. of alternative designs.</w:t>
      </w:r>
    </w:p>
    <w:p w14:paraId="41BEFECC" w14:textId="459920D9" w:rsidR="00496B5B" w:rsidRDefault="00496B5B" w:rsidP="00496B5B">
      <w:pPr>
        <w:spacing w:after="0"/>
        <w:ind w:left="709"/>
        <w:rPr>
          <w:rFonts w:ascii="Times New Roman" w:hAnsi="Times New Roman" w:cs="Times New Roman"/>
          <w:i/>
          <w:sz w:val="24"/>
          <w:szCs w:val="24"/>
        </w:rPr>
      </w:pPr>
      <w:r>
        <w:rPr>
          <w:rFonts w:ascii="Times New Roman" w:hAnsi="Times New Roman" w:cs="Times New Roman"/>
          <w:i/>
          <w:sz w:val="24"/>
          <w:szCs w:val="24"/>
        </w:rPr>
        <w:t xml:space="preserve">Provide the criteria for the assessment and identification of the best design option available. Identify and provide justification for the best design option. </w:t>
      </w:r>
    </w:p>
    <w:p w14:paraId="622AD119" w14:textId="77777777" w:rsidR="00C41EA8" w:rsidRDefault="00C41EA8" w:rsidP="00496B5B">
      <w:pPr>
        <w:spacing w:after="0"/>
        <w:ind w:left="709"/>
        <w:rPr>
          <w:rFonts w:ascii="Times New Roman" w:hAnsi="Times New Roman" w:cs="Times New Roman"/>
          <w:i/>
          <w:sz w:val="24"/>
          <w:szCs w:val="24"/>
        </w:rPr>
      </w:pPr>
    </w:p>
    <w:p w14:paraId="0A7F7952" w14:textId="77777777" w:rsidR="00D43C8F" w:rsidRPr="00241AC8" w:rsidRDefault="00D43C8F" w:rsidP="003A7150">
      <w:pPr>
        <w:pStyle w:val="ListParagraph"/>
        <w:numPr>
          <w:ilvl w:val="0"/>
          <w:numId w:val="1"/>
        </w:numPr>
        <w:spacing w:after="0"/>
        <w:contextualSpacing w:val="0"/>
        <w:rPr>
          <w:rFonts w:asciiTheme="majorHAnsi" w:hAnsiTheme="majorHAnsi" w:cs="Times New Roman"/>
          <w:b/>
          <w:bCs/>
          <w:caps/>
          <w:color w:val="365F91" w:themeColor="accent1" w:themeShade="BF"/>
          <w:sz w:val="28"/>
          <w:szCs w:val="24"/>
          <w:lang w:val="en-GB"/>
        </w:rPr>
      </w:pPr>
      <w:r w:rsidRPr="00241AC8">
        <w:rPr>
          <w:rFonts w:asciiTheme="majorHAnsi" w:hAnsiTheme="majorHAnsi" w:cs="Times New Roman"/>
          <w:b/>
          <w:bCs/>
          <w:caps/>
          <w:color w:val="365F91" w:themeColor="accent1" w:themeShade="BF"/>
          <w:sz w:val="28"/>
          <w:szCs w:val="24"/>
          <w:lang w:val="en-GB"/>
        </w:rPr>
        <w:t>Impact Identification and Evaluation</w:t>
      </w:r>
    </w:p>
    <w:p w14:paraId="5ADD8135" w14:textId="3A9D88CA" w:rsidR="00AF4300" w:rsidRPr="003A7150" w:rsidRDefault="00937989" w:rsidP="003A7150">
      <w:pPr>
        <w:spacing w:after="0"/>
        <w:ind w:left="709"/>
        <w:rPr>
          <w:rFonts w:ascii="Times New Roman" w:hAnsi="Times New Roman" w:cs="Times New Roman"/>
          <w:i/>
          <w:sz w:val="24"/>
          <w:szCs w:val="24"/>
        </w:rPr>
      </w:pPr>
      <w:r w:rsidRPr="003A7150">
        <w:rPr>
          <w:rFonts w:ascii="Times New Roman" w:hAnsi="Times New Roman" w:cs="Times New Roman"/>
          <w:i/>
          <w:sz w:val="24"/>
          <w:szCs w:val="24"/>
        </w:rPr>
        <w:t>Predicts and assesses the project’s likely positive and negative impacts, in quanti</w:t>
      </w:r>
      <w:r w:rsidR="003A7150">
        <w:rPr>
          <w:rFonts w:ascii="Times New Roman" w:hAnsi="Times New Roman" w:cs="Times New Roman"/>
          <w:i/>
          <w:sz w:val="24"/>
          <w:szCs w:val="24"/>
        </w:rPr>
        <w:t>ta</w:t>
      </w:r>
      <w:r w:rsidRPr="003A7150">
        <w:rPr>
          <w:rFonts w:ascii="Times New Roman" w:hAnsi="Times New Roman" w:cs="Times New Roman"/>
          <w:i/>
          <w:sz w:val="24"/>
          <w:szCs w:val="24"/>
        </w:rPr>
        <w:t>tive terms to the extent possible.</w:t>
      </w:r>
      <w:r w:rsidR="00AF4300" w:rsidRPr="003A7150">
        <w:rPr>
          <w:rFonts w:ascii="Times New Roman" w:hAnsi="Times New Roman" w:cs="Times New Roman"/>
          <w:i/>
          <w:sz w:val="24"/>
          <w:szCs w:val="24"/>
        </w:rPr>
        <w:t xml:space="preserve"> </w:t>
      </w:r>
      <w:r w:rsidRPr="003A7150">
        <w:rPr>
          <w:rFonts w:ascii="Times New Roman" w:hAnsi="Times New Roman" w:cs="Times New Roman"/>
          <w:i/>
          <w:sz w:val="24"/>
          <w:szCs w:val="24"/>
        </w:rPr>
        <w:t xml:space="preserve">Identifies mitigation measures for the negative impacts, and any residual negative impacts that cannot be mitigated. </w:t>
      </w:r>
    </w:p>
    <w:p w14:paraId="20A940BA" w14:textId="7EB2B102" w:rsidR="00AF4300" w:rsidRPr="003A7150" w:rsidRDefault="00937989" w:rsidP="003A7150">
      <w:pPr>
        <w:spacing w:after="0"/>
        <w:ind w:left="709"/>
        <w:rPr>
          <w:rFonts w:ascii="Times New Roman" w:hAnsi="Times New Roman" w:cs="Times New Roman"/>
          <w:i/>
          <w:sz w:val="24"/>
          <w:szCs w:val="24"/>
        </w:rPr>
      </w:pPr>
      <w:r w:rsidRPr="003A7150">
        <w:rPr>
          <w:rFonts w:ascii="Times New Roman" w:hAnsi="Times New Roman" w:cs="Times New Roman"/>
          <w:i/>
          <w:sz w:val="24"/>
          <w:szCs w:val="24"/>
        </w:rPr>
        <w:t xml:space="preserve">Identifies and estimates the extent and quality of the available data, key data gaps, and uncertainties associated with predictions, and specified topics that do not require further attention. </w:t>
      </w:r>
      <w:r w:rsidR="000C2DAA" w:rsidRPr="003A7150">
        <w:rPr>
          <w:rFonts w:ascii="Times New Roman" w:hAnsi="Times New Roman" w:cs="Times New Roman"/>
          <w:i/>
          <w:sz w:val="24"/>
          <w:szCs w:val="24"/>
        </w:rPr>
        <w:t xml:space="preserve"> </w:t>
      </w:r>
      <w:r w:rsidRPr="003A7150">
        <w:rPr>
          <w:rFonts w:ascii="Times New Roman" w:hAnsi="Times New Roman" w:cs="Times New Roman"/>
          <w:i/>
          <w:sz w:val="24"/>
          <w:szCs w:val="24"/>
        </w:rPr>
        <w:t xml:space="preserve">Evaluates impacts and risks from associated facilities and third party activities. </w:t>
      </w:r>
    </w:p>
    <w:p w14:paraId="3D23DC00" w14:textId="2C5A3CE8" w:rsidR="00937989" w:rsidRPr="003A7150" w:rsidRDefault="00937989" w:rsidP="003A7150">
      <w:pPr>
        <w:spacing w:after="0"/>
        <w:ind w:left="709"/>
        <w:rPr>
          <w:rFonts w:ascii="Times New Roman" w:hAnsi="Times New Roman" w:cs="Times New Roman"/>
          <w:i/>
          <w:sz w:val="24"/>
          <w:szCs w:val="24"/>
        </w:rPr>
      </w:pPr>
      <w:r w:rsidRPr="003A7150">
        <w:rPr>
          <w:rFonts w:ascii="Times New Roman" w:hAnsi="Times New Roman" w:cs="Times New Roman"/>
          <w:i/>
          <w:sz w:val="24"/>
          <w:szCs w:val="24"/>
        </w:rPr>
        <w:t>Examines global, trans</w:t>
      </w:r>
      <w:r w:rsidR="003A7150">
        <w:rPr>
          <w:rFonts w:ascii="Times New Roman" w:hAnsi="Times New Roman" w:cs="Times New Roman"/>
          <w:i/>
          <w:sz w:val="24"/>
          <w:szCs w:val="24"/>
        </w:rPr>
        <w:t>-</w:t>
      </w:r>
      <w:r w:rsidRPr="003A7150">
        <w:rPr>
          <w:rFonts w:ascii="Times New Roman" w:hAnsi="Times New Roman" w:cs="Times New Roman"/>
          <w:i/>
          <w:sz w:val="24"/>
          <w:szCs w:val="24"/>
        </w:rPr>
        <w:t>boundary, and cumulative effects as appropriate.</w:t>
      </w:r>
    </w:p>
    <w:p w14:paraId="48B11D0F" w14:textId="5E798542" w:rsidR="00D43C8F" w:rsidRPr="00241AC8" w:rsidRDefault="00D43C8F" w:rsidP="00260C9F">
      <w:pPr>
        <w:pStyle w:val="ListParagraph"/>
        <w:numPr>
          <w:ilvl w:val="0"/>
          <w:numId w:val="1"/>
        </w:numPr>
        <w:spacing w:after="0"/>
        <w:contextualSpacing w:val="0"/>
        <w:rPr>
          <w:rFonts w:asciiTheme="majorHAnsi" w:hAnsiTheme="majorHAnsi" w:cs="Times New Roman"/>
          <w:b/>
          <w:bCs/>
          <w:caps/>
          <w:color w:val="365F91" w:themeColor="accent1" w:themeShade="BF"/>
          <w:sz w:val="28"/>
          <w:szCs w:val="24"/>
          <w:lang w:val="en-GB"/>
        </w:rPr>
      </w:pPr>
      <w:r w:rsidRPr="00241AC8">
        <w:rPr>
          <w:rFonts w:asciiTheme="majorHAnsi" w:hAnsiTheme="majorHAnsi" w:cs="Times New Roman"/>
          <w:b/>
          <w:bCs/>
          <w:caps/>
          <w:color w:val="365F91" w:themeColor="accent1" w:themeShade="BF"/>
          <w:sz w:val="28"/>
          <w:szCs w:val="24"/>
          <w:lang w:val="en-GB"/>
        </w:rPr>
        <w:t>Mitigation/optimisation Measures and Residual Impacts</w:t>
      </w:r>
    </w:p>
    <w:p w14:paraId="3351E343" w14:textId="77777777" w:rsidR="001353B3" w:rsidRPr="003A7150" w:rsidRDefault="001353B3" w:rsidP="001353B3">
      <w:pPr>
        <w:spacing w:after="0"/>
        <w:ind w:left="709"/>
        <w:rPr>
          <w:rFonts w:ascii="Times New Roman" w:hAnsi="Times New Roman" w:cs="Times New Roman"/>
          <w:i/>
          <w:sz w:val="24"/>
          <w:szCs w:val="24"/>
        </w:rPr>
      </w:pPr>
      <w:r w:rsidRPr="003A7150">
        <w:rPr>
          <w:rFonts w:ascii="Times New Roman" w:hAnsi="Times New Roman" w:cs="Times New Roman"/>
          <w:i/>
          <w:sz w:val="24"/>
          <w:szCs w:val="24"/>
        </w:rPr>
        <w:t xml:space="preserve">Consists of the set of mitigation and management measures to be taken during implementation of the project to avoid, reduce, mitigate or remedy for adverse social and environmental impacts. These should be </w:t>
      </w:r>
      <w:proofErr w:type="spellStart"/>
      <w:r w:rsidRPr="003A7150">
        <w:rPr>
          <w:rFonts w:ascii="Times New Roman" w:hAnsi="Times New Roman" w:cs="Times New Roman"/>
          <w:i/>
          <w:sz w:val="24"/>
          <w:szCs w:val="24"/>
        </w:rPr>
        <w:t>prioritised</w:t>
      </w:r>
      <w:proofErr w:type="spellEnd"/>
      <w:r w:rsidRPr="003A7150">
        <w:rPr>
          <w:rFonts w:ascii="Times New Roman" w:hAnsi="Times New Roman" w:cs="Times New Roman"/>
          <w:i/>
          <w:sz w:val="24"/>
          <w:szCs w:val="24"/>
        </w:rPr>
        <w:t xml:space="preserve"> on the basis of an assessment of their significance.</w:t>
      </w:r>
    </w:p>
    <w:p w14:paraId="0074FF8D" w14:textId="279302F8" w:rsidR="00496B5B" w:rsidRDefault="00496B5B">
      <w:pPr>
        <w:rPr>
          <w:rFonts w:asciiTheme="majorHAnsi" w:hAnsiTheme="majorHAnsi" w:cs="Times New Roman"/>
          <w:b/>
          <w:bCs/>
          <w:caps/>
          <w:color w:val="365F91" w:themeColor="accent1" w:themeShade="BF"/>
          <w:sz w:val="28"/>
          <w:szCs w:val="24"/>
          <w:lang w:val="en-GB"/>
        </w:rPr>
      </w:pPr>
    </w:p>
    <w:p w14:paraId="4DB49C5E" w14:textId="5155B8A7" w:rsidR="00D43C8F" w:rsidRPr="00241AC8" w:rsidRDefault="00D43C8F" w:rsidP="00260C9F">
      <w:pPr>
        <w:pStyle w:val="ListParagraph"/>
        <w:numPr>
          <w:ilvl w:val="0"/>
          <w:numId w:val="1"/>
        </w:numPr>
        <w:spacing w:after="0"/>
        <w:contextualSpacing w:val="0"/>
        <w:rPr>
          <w:rFonts w:asciiTheme="majorHAnsi" w:hAnsiTheme="majorHAnsi" w:cs="Times New Roman"/>
          <w:b/>
          <w:bCs/>
          <w:caps/>
          <w:color w:val="365F91" w:themeColor="accent1" w:themeShade="BF"/>
          <w:sz w:val="28"/>
          <w:szCs w:val="24"/>
          <w:lang w:val="en-GB"/>
        </w:rPr>
      </w:pPr>
      <w:r w:rsidRPr="00241AC8">
        <w:rPr>
          <w:rFonts w:asciiTheme="majorHAnsi" w:hAnsiTheme="majorHAnsi" w:cs="Times New Roman"/>
          <w:b/>
          <w:bCs/>
          <w:caps/>
          <w:color w:val="365F91" w:themeColor="accent1" w:themeShade="BF"/>
          <w:sz w:val="28"/>
          <w:szCs w:val="24"/>
          <w:lang w:val="en-GB"/>
        </w:rPr>
        <w:t>Environmental and Social Management P</w:t>
      </w:r>
      <w:r w:rsidR="001353B3">
        <w:rPr>
          <w:rFonts w:asciiTheme="majorHAnsi" w:hAnsiTheme="majorHAnsi" w:cs="Times New Roman"/>
          <w:b/>
          <w:bCs/>
          <w:caps/>
          <w:color w:val="365F91" w:themeColor="accent1" w:themeShade="BF"/>
          <w:sz w:val="28"/>
          <w:szCs w:val="24"/>
          <w:lang w:val="en-GB"/>
        </w:rPr>
        <w:t>rogramme</w:t>
      </w:r>
    </w:p>
    <w:p w14:paraId="3AC0D6B4" w14:textId="7A98BE6A" w:rsidR="00317152" w:rsidRDefault="001353B3" w:rsidP="003A7150">
      <w:pPr>
        <w:spacing w:after="0"/>
        <w:ind w:left="709"/>
        <w:rPr>
          <w:rFonts w:ascii="Times New Roman" w:hAnsi="Times New Roman" w:cs="Times New Roman"/>
          <w:i/>
          <w:sz w:val="24"/>
          <w:szCs w:val="24"/>
        </w:rPr>
      </w:pPr>
      <w:proofErr w:type="spellStart"/>
      <w:r>
        <w:rPr>
          <w:rFonts w:ascii="Times New Roman" w:hAnsi="Times New Roman" w:cs="Times New Roman"/>
          <w:i/>
          <w:sz w:val="24"/>
          <w:szCs w:val="24"/>
        </w:rPr>
        <w:t>Organises</w:t>
      </w:r>
      <w:proofErr w:type="spellEnd"/>
      <w:r>
        <w:rPr>
          <w:rFonts w:ascii="Times New Roman" w:hAnsi="Times New Roman" w:cs="Times New Roman"/>
          <w:i/>
          <w:sz w:val="24"/>
          <w:szCs w:val="24"/>
        </w:rPr>
        <w:t xml:space="preserve"> the mitigation and optimization measures identified in chapter 8 into a </w:t>
      </w:r>
      <w:proofErr w:type="spellStart"/>
      <w:r>
        <w:rPr>
          <w:rFonts w:ascii="Times New Roman" w:hAnsi="Times New Roman" w:cs="Times New Roman"/>
          <w:i/>
          <w:sz w:val="24"/>
          <w:szCs w:val="24"/>
        </w:rPr>
        <w:t>programme</w:t>
      </w:r>
      <w:proofErr w:type="spellEnd"/>
      <w:r>
        <w:rPr>
          <w:rFonts w:ascii="Times New Roman" w:hAnsi="Times New Roman" w:cs="Times New Roman"/>
          <w:i/>
          <w:sz w:val="24"/>
          <w:szCs w:val="24"/>
        </w:rPr>
        <w:t xml:space="preserve"> of overall activities. </w:t>
      </w:r>
    </w:p>
    <w:p w14:paraId="7A5DDEF3" w14:textId="5162D34B" w:rsidR="001353B3" w:rsidRPr="003A7150" w:rsidRDefault="001353B3" w:rsidP="003A7150">
      <w:pPr>
        <w:spacing w:after="0"/>
        <w:ind w:left="709"/>
        <w:rPr>
          <w:rFonts w:ascii="Times New Roman" w:hAnsi="Times New Roman" w:cs="Times New Roman"/>
          <w:i/>
          <w:sz w:val="24"/>
          <w:szCs w:val="24"/>
        </w:rPr>
      </w:pPr>
      <w:r>
        <w:rPr>
          <w:rFonts w:ascii="Times New Roman" w:hAnsi="Times New Roman" w:cs="Times New Roman"/>
          <w:i/>
          <w:sz w:val="24"/>
          <w:szCs w:val="24"/>
        </w:rPr>
        <w:t xml:space="preserve">This may be made more operational through the development of specific action plans. </w:t>
      </w:r>
    </w:p>
    <w:p w14:paraId="77A2C733" w14:textId="53D10429" w:rsidR="00317152" w:rsidRDefault="00317152" w:rsidP="003A7150">
      <w:pPr>
        <w:spacing w:after="0"/>
        <w:ind w:left="709"/>
        <w:rPr>
          <w:rFonts w:ascii="Times New Roman" w:hAnsi="Times New Roman" w:cs="Times New Roman"/>
          <w:i/>
          <w:sz w:val="24"/>
          <w:szCs w:val="24"/>
        </w:rPr>
      </w:pPr>
      <w:r w:rsidRPr="003A7150">
        <w:rPr>
          <w:rFonts w:ascii="Times New Roman" w:hAnsi="Times New Roman" w:cs="Times New Roman"/>
          <w:i/>
          <w:sz w:val="24"/>
          <w:szCs w:val="24"/>
        </w:rPr>
        <w:t xml:space="preserve">The ESMP may be a multiple of other plans, for example Stakeholder Engagement Plan, Resettlement Action Plan etc.  </w:t>
      </w:r>
    </w:p>
    <w:p w14:paraId="5750C7AD" w14:textId="77777777" w:rsidR="001353B3" w:rsidRDefault="001353B3" w:rsidP="003A7150">
      <w:pPr>
        <w:spacing w:after="0"/>
        <w:ind w:left="709"/>
        <w:rPr>
          <w:rFonts w:ascii="Times New Roman" w:hAnsi="Times New Roman" w:cs="Times New Roman"/>
          <w:i/>
          <w:sz w:val="24"/>
          <w:szCs w:val="24"/>
        </w:rPr>
      </w:pPr>
    </w:p>
    <w:p w14:paraId="74641C5B" w14:textId="0BFCE726" w:rsidR="00496B5B" w:rsidRDefault="00496B5B" w:rsidP="003A7150">
      <w:pPr>
        <w:spacing w:after="0"/>
        <w:ind w:left="709"/>
        <w:rPr>
          <w:rFonts w:ascii="Times New Roman" w:hAnsi="Times New Roman" w:cs="Times New Roman"/>
          <w:i/>
          <w:sz w:val="24"/>
          <w:szCs w:val="24"/>
        </w:rPr>
      </w:pPr>
      <w:r>
        <w:rPr>
          <w:rFonts w:ascii="Times New Roman" w:hAnsi="Times New Roman" w:cs="Times New Roman"/>
          <w:i/>
          <w:sz w:val="24"/>
          <w:szCs w:val="24"/>
        </w:rPr>
        <w:t>The ESMP may be structured as follows:</w:t>
      </w:r>
    </w:p>
    <w:p w14:paraId="672B8792" w14:textId="77777777" w:rsidR="00496B5B" w:rsidRDefault="00496B5B" w:rsidP="003A7150">
      <w:pPr>
        <w:spacing w:after="0"/>
        <w:ind w:left="709"/>
        <w:rPr>
          <w:rFonts w:ascii="Times New Roman" w:hAnsi="Times New Roman" w:cs="Times New Roman"/>
          <w:i/>
          <w:sz w:val="24"/>
          <w:szCs w:val="24"/>
        </w:rPr>
      </w:pPr>
    </w:p>
    <w:tbl>
      <w:tblPr>
        <w:tblStyle w:val="TableGrid"/>
        <w:tblW w:w="0" w:type="auto"/>
        <w:tblInd w:w="709" w:type="dxa"/>
        <w:tblLook w:val="04A0" w:firstRow="1" w:lastRow="0" w:firstColumn="1" w:lastColumn="0" w:noHBand="0" w:noVBand="1"/>
      </w:tblPr>
      <w:tblGrid>
        <w:gridCol w:w="1539"/>
        <w:gridCol w:w="1162"/>
        <w:gridCol w:w="1211"/>
        <w:gridCol w:w="1185"/>
        <w:gridCol w:w="1290"/>
        <w:gridCol w:w="1185"/>
        <w:gridCol w:w="1069"/>
      </w:tblGrid>
      <w:tr w:rsidR="0051515A" w14:paraId="22596941" w14:textId="77777777" w:rsidTr="007B52D2">
        <w:tc>
          <w:tcPr>
            <w:tcW w:w="1335" w:type="dxa"/>
            <w:shd w:val="clear" w:color="auto" w:fill="D9D9D9" w:themeFill="background1" w:themeFillShade="D9"/>
          </w:tcPr>
          <w:p w14:paraId="10A8DF1E" w14:textId="126BE58B" w:rsidR="00496B5B" w:rsidRPr="007B52D2" w:rsidRDefault="00496B5B" w:rsidP="003A7150">
            <w:pPr>
              <w:rPr>
                <w:rFonts w:ascii="Arial" w:hAnsi="Arial" w:cs="Arial"/>
                <w:sz w:val="20"/>
                <w:szCs w:val="20"/>
              </w:rPr>
            </w:pPr>
            <w:r>
              <w:rPr>
                <w:rFonts w:ascii="Arial" w:hAnsi="Arial" w:cs="Arial"/>
                <w:sz w:val="20"/>
                <w:szCs w:val="20"/>
              </w:rPr>
              <w:t>Issues/aspects</w:t>
            </w:r>
          </w:p>
        </w:tc>
        <w:tc>
          <w:tcPr>
            <w:tcW w:w="1335" w:type="dxa"/>
            <w:shd w:val="clear" w:color="auto" w:fill="D9D9D9" w:themeFill="background1" w:themeFillShade="D9"/>
          </w:tcPr>
          <w:p w14:paraId="39844A0E" w14:textId="5051D2BF" w:rsidR="00496B5B" w:rsidRPr="007B52D2" w:rsidRDefault="00496B5B" w:rsidP="003A7150">
            <w:pPr>
              <w:rPr>
                <w:rFonts w:ascii="Arial" w:hAnsi="Arial" w:cs="Arial"/>
                <w:sz w:val="20"/>
                <w:szCs w:val="20"/>
              </w:rPr>
            </w:pPr>
            <w:r>
              <w:rPr>
                <w:rFonts w:ascii="Arial" w:hAnsi="Arial" w:cs="Arial"/>
                <w:sz w:val="20"/>
                <w:szCs w:val="20"/>
              </w:rPr>
              <w:t>Location</w:t>
            </w:r>
          </w:p>
        </w:tc>
        <w:tc>
          <w:tcPr>
            <w:tcW w:w="1336" w:type="dxa"/>
            <w:shd w:val="clear" w:color="auto" w:fill="D9D9D9" w:themeFill="background1" w:themeFillShade="D9"/>
          </w:tcPr>
          <w:p w14:paraId="2319D1DB" w14:textId="56A3EDF9" w:rsidR="00496B5B" w:rsidRPr="007B52D2" w:rsidRDefault="00496B5B" w:rsidP="003A7150">
            <w:pPr>
              <w:rPr>
                <w:rFonts w:ascii="Arial" w:hAnsi="Arial" w:cs="Arial"/>
                <w:sz w:val="20"/>
                <w:szCs w:val="20"/>
              </w:rPr>
            </w:pPr>
            <w:r>
              <w:rPr>
                <w:rFonts w:ascii="Arial" w:hAnsi="Arial" w:cs="Arial"/>
                <w:sz w:val="20"/>
                <w:szCs w:val="20"/>
              </w:rPr>
              <w:t>Mitigation measure</w:t>
            </w:r>
          </w:p>
        </w:tc>
        <w:tc>
          <w:tcPr>
            <w:tcW w:w="1336" w:type="dxa"/>
            <w:shd w:val="clear" w:color="auto" w:fill="D9D9D9" w:themeFill="background1" w:themeFillShade="D9"/>
          </w:tcPr>
          <w:p w14:paraId="30947F13" w14:textId="366E6DF4" w:rsidR="00496B5B" w:rsidRPr="007B52D2" w:rsidRDefault="0051515A" w:rsidP="003A7150">
            <w:pPr>
              <w:rPr>
                <w:rFonts w:ascii="Arial" w:hAnsi="Arial" w:cs="Arial"/>
                <w:sz w:val="20"/>
                <w:szCs w:val="20"/>
              </w:rPr>
            </w:pPr>
            <w:r>
              <w:rPr>
                <w:rFonts w:ascii="Arial" w:hAnsi="Arial" w:cs="Arial"/>
                <w:sz w:val="20"/>
                <w:szCs w:val="20"/>
              </w:rPr>
              <w:t>Key verifiable indicator</w:t>
            </w:r>
          </w:p>
        </w:tc>
        <w:tc>
          <w:tcPr>
            <w:tcW w:w="1336" w:type="dxa"/>
            <w:shd w:val="clear" w:color="auto" w:fill="D9D9D9" w:themeFill="background1" w:themeFillShade="D9"/>
          </w:tcPr>
          <w:p w14:paraId="4BDBBE70" w14:textId="457CF10C" w:rsidR="00496B5B" w:rsidRPr="007B52D2" w:rsidRDefault="0051515A" w:rsidP="003A7150">
            <w:pPr>
              <w:rPr>
                <w:rFonts w:ascii="Arial" w:hAnsi="Arial" w:cs="Arial"/>
                <w:sz w:val="20"/>
                <w:szCs w:val="20"/>
              </w:rPr>
            </w:pPr>
            <w:r>
              <w:rPr>
                <w:rFonts w:ascii="Arial" w:hAnsi="Arial" w:cs="Arial"/>
                <w:sz w:val="20"/>
                <w:szCs w:val="20"/>
              </w:rPr>
              <w:t>Person responsible</w:t>
            </w:r>
          </w:p>
        </w:tc>
        <w:tc>
          <w:tcPr>
            <w:tcW w:w="1336" w:type="dxa"/>
            <w:shd w:val="clear" w:color="auto" w:fill="D9D9D9" w:themeFill="background1" w:themeFillShade="D9"/>
          </w:tcPr>
          <w:p w14:paraId="4825B3EA" w14:textId="6538372B" w:rsidR="00496B5B" w:rsidRPr="007B52D2" w:rsidRDefault="0051515A" w:rsidP="003A7150">
            <w:pPr>
              <w:rPr>
                <w:rFonts w:ascii="Arial" w:hAnsi="Arial" w:cs="Arial"/>
                <w:sz w:val="20"/>
                <w:szCs w:val="20"/>
              </w:rPr>
            </w:pPr>
            <w:r>
              <w:rPr>
                <w:rFonts w:ascii="Arial" w:hAnsi="Arial" w:cs="Arial"/>
                <w:sz w:val="20"/>
                <w:szCs w:val="20"/>
              </w:rPr>
              <w:t>Remarks</w:t>
            </w:r>
          </w:p>
        </w:tc>
        <w:tc>
          <w:tcPr>
            <w:tcW w:w="1336" w:type="dxa"/>
            <w:shd w:val="clear" w:color="auto" w:fill="D9D9D9" w:themeFill="background1" w:themeFillShade="D9"/>
          </w:tcPr>
          <w:p w14:paraId="6974010E" w14:textId="38A95658" w:rsidR="00496B5B" w:rsidRPr="007B52D2" w:rsidRDefault="0051515A" w:rsidP="003A7150">
            <w:pPr>
              <w:rPr>
                <w:rFonts w:ascii="Arial" w:hAnsi="Arial" w:cs="Arial"/>
                <w:sz w:val="20"/>
                <w:szCs w:val="20"/>
              </w:rPr>
            </w:pPr>
            <w:r>
              <w:rPr>
                <w:rFonts w:ascii="Arial" w:hAnsi="Arial" w:cs="Arial"/>
                <w:sz w:val="20"/>
                <w:szCs w:val="20"/>
              </w:rPr>
              <w:t>Cost (USD)</w:t>
            </w:r>
          </w:p>
        </w:tc>
      </w:tr>
      <w:tr w:rsidR="0051515A" w14:paraId="4FE680F0" w14:textId="77777777" w:rsidTr="00496B5B">
        <w:tc>
          <w:tcPr>
            <w:tcW w:w="1335" w:type="dxa"/>
          </w:tcPr>
          <w:p w14:paraId="0AB2684B" w14:textId="5362531F" w:rsidR="00496B5B" w:rsidRPr="007B52D2" w:rsidRDefault="0051515A" w:rsidP="003A7150">
            <w:pPr>
              <w:rPr>
                <w:rFonts w:ascii="Arial" w:hAnsi="Arial" w:cs="Arial"/>
                <w:sz w:val="20"/>
                <w:szCs w:val="20"/>
              </w:rPr>
            </w:pPr>
            <w:r>
              <w:rPr>
                <w:rFonts w:ascii="Arial" w:hAnsi="Arial" w:cs="Arial"/>
                <w:sz w:val="20"/>
                <w:szCs w:val="20"/>
              </w:rPr>
              <w:lastRenderedPageBreak/>
              <w:t>Construction</w:t>
            </w:r>
          </w:p>
        </w:tc>
        <w:tc>
          <w:tcPr>
            <w:tcW w:w="1335" w:type="dxa"/>
          </w:tcPr>
          <w:p w14:paraId="7957CBD3" w14:textId="77777777" w:rsidR="00496B5B" w:rsidRPr="007B52D2" w:rsidRDefault="00496B5B" w:rsidP="003A7150">
            <w:pPr>
              <w:rPr>
                <w:rFonts w:ascii="Arial" w:hAnsi="Arial" w:cs="Arial"/>
                <w:sz w:val="20"/>
                <w:szCs w:val="20"/>
              </w:rPr>
            </w:pPr>
          </w:p>
        </w:tc>
        <w:tc>
          <w:tcPr>
            <w:tcW w:w="1336" w:type="dxa"/>
          </w:tcPr>
          <w:p w14:paraId="383361E7" w14:textId="77777777" w:rsidR="00496B5B" w:rsidRPr="007B52D2" w:rsidRDefault="00496B5B" w:rsidP="003A7150">
            <w:pPr>
              <w:rPr>
                <w:rFonts w:ascii="Arial" w:hAnsi="Arial" w:cs="Arial"/>
                <w:sz w:val="20"/>
                <w:szCs w:val="20"/>
              </w:rPr>
            </w:pPr>
          </w:p>
        </w:tc>
        <w:tc>
          <w:tcPr>
            <w:tcW w:w="1336" w:type="dxa"/>
          </w:tcPr>
          <w:p w14:paraId="263FA553" w14:textId="77777777" w:rsidR="00496B5B" w:rsidRPr="007B52D2" w:rsidRDefault="00496B5B" w:rsidP="003A7150">
            <w:pPr>
              <w:rPr>
                <w:rFonts w:ascii="Arial" w:hAnsi="Arial" w:cs="Arial"/>
                <w:sz w:val="20"/>
                <w:szCs w:val="20"/>
              </w:rPr>
            </w:pPr>
          </w:p>
        </w:tc>
        <w:tc>
          <w:tcPr>
            <w:tcW w:w="1336" w:type="dxa"/>
          </w:tcPr>
          <w:p w14:paraId="72B622C9" w14:textId="77777777" w:rsidR="00496B5B" w:rsidRPr="007B52D2" w:rsidRDefault="00496B5B" w:rsidP="003A7150">
            <w:pPr>
              <w:rPr>
                <w:rFonts w:ascii="Arial" w:hAnsi="Arial" w:cs="Arial"/>
                <w:sz w:val="20"/>
                <w:szCs w:val="20"/>
              </w:rPr>
            </w:pPr>
          </w:p>
        </w:tc>
        <w:tc>
          <w:tcPr>
            <w:tcW w:w="1336" w:type="dxa"/>
          </w:tcPr>
          <w:p w14:paraId="50617DB8" w14:textId="77777777" w:rsidR="00496B5B" w:rsidRPr="007B52D2" w:rsidRDefault="00496B5B" w:rsidP="003A7150">
            <w:pPr>
              <w:rPr>
                <w:rFonts w:ascii="Arial" w:hAnsi="Arial" w:cs="Arial"/>
                <w:sz w:val="20"/>
                <w:szCs w:val="20"/>
              </w:rPr>
            </w:pPr>
          </w:p>
        </w:tc>
        <w:tc>
          <w:tcPr>
            <w:tcW w:w="1336" w:type="dxa"/>
          </w:tcPr>
          <w:p w14:paraId="4720C9B2" w14:textId="77777777" w:rsidR="00496B5B" w:rsidRPr="007B52D2" w:rsidRDefault="00496B5B" w:rsidP="003A7150">
            <w:pPr>
              <w:rPr>
                <w:rFonts w:ascii="Arial" w:hAnsi="Arial" w:cs="Arial"/>
                <w:sz w:val="20"/>
                <w:szCs w:val="20"/>
              </w:rPr>
            </w:pPr>
          </w:p>
        </w:tc>
      </w:tr>
      <w:tr w:rsidR="0051515A" w14:paraId="7E0F3CB3" w14:textId="77777777" w:rsidTr="00496B5B">
        <w:tc>
          <w:tcPr>
            <w:tcW w:w="1335" w:type="dxa"/>
          </w:tcPr>
          <w:p w14:paraId="676BC70F" w14:textId="7E1BAE57" w:rsidR="00496B5B" w:rsidRPr="007B52D2" w:rsidRDefault="0051515A" w:rsidP="003A7150">
            <w:pPr>
              <w:rPr>
                <w:rFonts w:ascii="Arial" w:hAnsi="Arial" w:cs="Arial"/>
                <w:sz w:val="20"/>
                <w:szCs w:val="20"/>
              </w:rPr>
            </w:pPr>
            <w:r>
              <w:rPr>
                <w:rFonts w:ascii="Arial" w:hAnsi="Arial" w:cs="Arial"/>
                <w:sz w:val="20"/>
                <w:szCs w:val="20"/>
              </w:rPr>
              <w:t>1.</w:t>
            </w:r>
          </w:p>
        </w:tc>
        <w:tc>
          <w:tcPr>
            <w:tcW w:w="1335" w:type="dxa"/>
          </w:tcPr>
          <w:p w14:paraId="2CC06BA2" w14:textId="77777777" w:rsidR="00496B5B" w:rsidRPr="007B52D2" w:rsidRDefault="00496B5B" w:rsidP="003A7150">
            <w:pPr>
              <w:rPr>
                <w:rFonts w:ascii="Arial" w:hAnsi="Arial" w:cs="Arial"/>
                <w:sz w:val="20"/>
                <w:szCs w:val="20"/>
              </w:rPr>
            </w:pPr>
          </w:p>
        </w:tc>
        <w:tc>
          <w:tcPr>
            <w:tcW w:w="1336" w:type="dxa"/>
          </w:tcPr>
          <w:p w14:paraId="6CEDEFE1" w14:textId="77777777" w:rsidR="00496B5B" w:rsidRPr="007B52D2" w:rsidRDefault="00496B5B" w:rsidP="003A7150">
            <w:pPr>
              <w:rPr>
                <w:rFonts w:ascii="Arial" w:hAnsi="Arial" w:cs="Arial"/>
                <w:sz w:val="20"/>
                <w:szCs w:val="20"/>
              </w:rPr>
            </w:pPr>
          </w:p>
        </w:tc>
        <w:tc>
          <w:tcPr>
            <w:tcW w:w="1336" w:type="dxa"/>
          </w:tcPr>
          <w:p w14:paraId="7F187642" w14:textId="77777777" w:rsidR="00496B5B" w:rsidRPr="007B52D2" w:rsidRDefault="00496B5B" w:rsidP="003A7150">
            <w:pPr>
              <w:rPr>
                <w:rFonts w:ascii="Arial" w:hAnsi="Arial" w:cs="Arial"/>
                <w:sz w:val="20"/>
                <w:szCs w:val="20"/>
              </w:rPr>
            </w:pPr>
          </w:p>
        </w:tc>
        <w:tc>
          <w:tcPr>
            <w:tcW w:w="1336" w:type="dxa"/>
          </w:tcPr>
          <w:p w14:paraId="687DB4FD" w14:textId="77777777" w:rsidR="00496B5B" w:rsidRPr="007B52D2" w:rsidRDefault="00496B5B" w:rsidP="003A7150">
            <w:pPr>
              <w:rPr>
                <w:rFonts w:ascii="Arial" w:hAnsi="Arial" w:cs="Arial"/>
                <w:sz w:val="20"/>
                <w:szCs w:val="20"/>
              </w:rPr>
            </w:pPr>
          </w:p>
        </w:tc>
        <w:tc>
          <w:tcPr>
            <w:tcW w:w="1336" w:type="dxa"/>
          </w:tcPr>
          <w:p w14:paraId="39954738" w14:textId="77777777" w:rsidR="00496B5B" w:rsidRPr="007B52D2" w:rsidRDefault="00496B5B" w:rsidP="003A7150">
            <w:pPr>
              <w:rPr>
                <w:rFonts w:ascii="Arial" w:hAnsi="Arial" w:cs="Arial"/>
                <w:sz w:val="20"/>
                <w:szCs w:val="20"/>
              </w:rPr>
            </w:pPr>
          </w:p>
        </w:tc>
        <w:tc>
          <w:tcPr>
            <w:tcW w:w="1336" w:type="dxa"/>
          </w:tcPr>
          <w:p w14:paraId="2EDA0C1B" w14:textId="77777777" w:rsidR="00496B5B" w:rsidRPr="007B52D2" w:rsidRDefault="00496B5B" w:rsidP="003A7150">
            <w:pPr>
              <w:rPr>
                <w:rFonts w:ascii="Arial" w:hAnsi="Arial" w:cs="Arial"/>
                <w:sz w:val="20"/>
                <w:szCs w:val="20"/>
              </w:rPr>
            </w:pPr>
          </w:p>
        </w:tc>
      </w:tr>
      <w:tr w:rsidR="0051515A" w14:paraId="251CEA8A" w14:textId="77777777" w:rsidTr="00496B5B">
        <w:tc>
          <w:tcPr>
            <w:tcW w:w="1335" w:type="dxa"/>
          </w:tcPr>
          <w:p w14:paraId="39C9DF2B" w14:textId="06FC36E5" w:rsidR="00496B5B" w:rsidRPr="007B52D2" w:rsidRDefault="0051515A" w:rsidP="003A7150">
            <w:pPr>
              <w:rPr>
                <w:rFonts w:ascii="Arial" w:hAnsi="Arial" w:cs="Arial"/>
                <w:sz w:val="20"/>
                <w:szCs w:val="20"/>
              </w:rPr>
            </w:pPr>
            <w:r>
              <w:rPr>
                <w:rFonts w:ascii="Arial" w:hAnsi="Arial" w:cs="Arial"/>
                <w:sz w:val="20"/>
                <w:szCs w:val="20"/>
              </w:rPr>
              <w:t>2.</w:t>
            </w:r>
          </w:p>
        </w:tc>
        <w:tc>
          <w:tcPr>
            <w:tcW w:w="1335" w:type="dxa"/>
          </w:tcPr>
          <w:p w14:paraId="10833B6E" w14:textId="77777777" w:rsidR="00496B5B" w:rsidRPr="007B52D2" w:rsidRDefault="00496B5B" w:rsidP="003A7150">
            <w:pPr>
              <w:rPr>
                <w:rFonts w:ascii="Arial" w:hAnsi="Arial" w:cs="Arial"/>
                <w:sz w:val="20"/>
                <w:szCs w:val="20"/>
              </w:rPr>
            </w:pPr>
          </w:p>
        </w:tc>
        <w:tc>
          <w:tcPr>
            <w:tcW w:w="1336" w:type="dxa"/>
          </w:tcPr>
          <w:p w14:paraId="158BB764" w14:textId="77777777" w:rsidR="00496B5B" w:rsidRPr="007B52D2" w:rsidRDefault="00496B5B" w:rsidP="003A7150">
            <w:pPr>
              <w:rPr>
                <w:rFonts w:ascii="Arial" w:hAnsi="Arial" w:cs="Arial"/>
                <w:sz w:val="20"/>
                <w:szCs w:val="20"/>
              </w:rPr>
            </w:pPr>
          </w:p>
        </w:tc>
        <w:tc>
          <w:tcPr>
            <w:tcW w:w="1336" w:type="dxa"/>
          </w:tcPr>
          <w:p w14:paraId="2C07354C" w14:textId="77777777" w:rsidR="00496B5B" w:rsidRPr="007B52D2" w:rsidRDefault="00496B5B" w:rsidP="003A7150">
            <w:pPr>
              <w:rPr>
                <w:rFonts w:ascii="Arial" w:hAnsi="Arial" w:cs="Arial"/>
                <w:sz w:val="20"/>
                <w:szCs w:val="20"/>
              </w:rPr>
            </w:pPr>
          </w:p>
        </w:tc>
        <w:tc>
          <w:tcPr>
            <w:tcW w:w="1336" w:type="dxa"/>
          </w:tcPr>
          <w:p w14:paraId="2B946067" w14:textId="77777777" w:rsidR="00496B5B" w:rsidRPr="007B52D2" w:rsidRDefault="00496B5B" w:rsidP="003A7150">
            <w:pPr>
              <w:rPr>
                <w:rFonts w:ascii="Arial" w:hAnsi="Arial" w:cs="Arial"/>
                <w:sz w:val="20"/>
                <w:szCs w:val="20"/>
              </w:rPr>
            </w:pPr>
          </w:p>
        </w:tc>
        <w:tc>
          <w:tcPr>
            <w:tcW w:w="1336" w:type="dxa"/>
          </w:tcPr>
          <w:p w14:paraId="7643274E" w14:textId="77777777" w:rsidR="00496B5B" w:rsidRPr="007B52D2" w:rsidRDefault="00496B5B" w:rsidP="003A7150">
            <w:pPr>
              <w:rPr>
                <w:rFonts w:ascii="Arial" w:hAnsi="Arial" w:cs="Arial"/>
                <w:sz w:val="20"/>
                <w:szCs w:val="20"/>
              </w:rPr>
            </w:pPr>
          </w:p>
        </w:tc>
        <w:tc>
          <w:tcPr>
            <w:tcW w:w="1336" w:type="dxa"/>
          </w:tcPr>
          <w:p w14:paraId="0947DE04" w14:textId="77777777" w:rsidR="00496B5B" w:rsidRPr="007B52D2" w:rsidRDefault="00496B5B" w:rsidP="003A7150">
            <w:pPr>
              <w:rPr>
                <w:rFonts w:ascii="Arial" w:hAnsi="Arial" w:cs="Arial"/>
                <w:sz w:val="20"/>
                <w:szCs w:val="20"/>
              </w:rPr>
            </w:pPr>
          </w:p>
        </w:tc>
      </w:tr>
      <w:tr w:rsidR="0051515A" w14:paraId="5C5A5724" w14:textId="77777777" w:rsidTr="00496B5B">
        <w:tc>
          <w:tcPr>
            <w:tcW w:w="1335" w:type="dxa"/>
          </w:tcPr>
          <w:p w14:paraId="1BEE930A" w14:textId="3E026301" w:rsidR="0051515A" w:rsidRDefault="0051515A" w:rsidP="003A7150">
            <w:pPr>
              <w:rPr>
                <w:rFonts w:ascii="Arial" w:hAnsi="Arial" w:cs="Arial"/>
                <w:sz w:val="20"/>
                <w:szCs w:val="20"/>
              </w:rPr>
            </w:pPr>
            <w:r>
              <w:rPr>
                <w:rFonts w:ascii="Arial" w:hAnsi="Arial" w:cs="Arial"/>
                <w:sz w:val="20"/>
                <w:szCs w:val="20"/>
              </w:rPr>
              <w:t>Etc.</w:t>
            </w:r>
          </w:p>
        </w:tc>
        <w:tc>
          <w:tcPr>
            <w:tcW w:w="1335" w:type="dxa"/>
          </w:tcPr>
          <w:p w14:paraId="2A8B9B29" w14:textId="77777777" w:rsidR="0051515A" w:rsidRPr="00496B5B" w:rsidRDefault="0051515A" w:rsidP="003A7150">
            <w:pPr>
              <w:rPr>
                <w:rFonts w:ascii="Arial" w:hAnsi="Arial" w:cs="Arial"/>
                <w:sz w:val="20"/>
                <w:szCs w:val="20"/>
              </w:rPr>
            </w:pPr>
          </w:p>
        </w:tc>
        <w:tc>
          <w:tcPr>
            <w:tcW w:w="1336" w:type="dxa"/>
          </w:tcPr>
          <w:p w14:paraId="48CC3408" w14:textId="77777777" w:rsidR="0051515A" w:rsidRPr="00496B5B" w:rsidRDefault="0051515A" w:rsidP="003A7150">
            <w:pPr>
              <w:rPr>
                <w:rFonts w:ascii="Arial" w:hAnsi="Arial" w:cs="Arial"/>
                <w:sz w:val="20"/>
                <w:szCs w:val="20"/>
              </w:rPr>
            </w:pPr>
          </w:p>
        </w:tc>
        <w:tc>
          <w:tcPr>
            <w:tcW w:w="1336" w:type="dxa"/>
          </w:tcPr>
          <w:p w14:paraId="5CF50353" w14:textId="77777777" w:rsidR="0051515A" w:rsidRPr="00496B5B" w:rsidRDefault="0051515A" w:rsidP="003A7150">
            <w:pPr>
              <w:rPr>
                <w:rFonts w:ascii="Arial" w:hAnsi="Arial" w:cs="Arial"/>
                <w:sz w:val="20"/>
                <w:szCs w:val="20"/>
              </w:rPr>
            </w:pPr>
          </w:p>
        </w:tc>
        <w:tc>
          <w:tcPr>
            <w:tcW w:w="1336" w:type="dxa"/>
          </w:tcPr>
          <w:p w14:paraId="3E8D80FC" w14:textId="77777777" w:rsidR="0051515A" w:rsidRPr="00496B5B" w:rsidRDefault="0051515A" w:rsidP="003A7150">
            <w:pPr>
              <w:rPr>
                <w:rFonts w:ascii="Arial" w:hAnsi="Arial" w:cs="Arial"/>
                <w:sz w:val="20"/>
                <w:szCs w:val="20"/>
              </w:rPr>
            </w:pPr>
          </w:p>
        </w:tc>
        <w:tc>
          <w:tcPr>
            <w:tcW w:w="1336" w:type="dxa"/>
          </w:tcPr>
          <w:p w14:paraId="559A2AB9" w14:textId="77777777" w:rsidR="0051515A" w:rsidRPr="00496B5B" w:rsidRDefault="0051515A" w:rsidP="003A7150">
            <w:pPr>
              <w:rPr>
                <w:rFonts w:ascii="Arial" w:hAnsi="Arial" w:cs="Arial"/>
                <w:sz w:val="20"/>
                <w:szCs w:val="20"/>
              </w:rPr>
            </w:pPr>
          </w:p>
        </w:tc>
        <w:tc>
          <w:tcPr>
            <w:tcW w:w="1336" w:type="dxa"/>
          </w:tcPr>
          <w:p w14:paraId="1665D99F" w14:textId="77777777" w:rsidR="0051515A" w:rsidRPr="00496B5B" w:rsidRDefault="0051515A" w:rsidP="003A7150">
            <w:pPr>
              <w:rPr>
                <w:rFonts w:ascii="Arial" w:hAnsi="Arial" w:cs="Arial"/>
                <w:sz w:val="20"/>
                <w:szCs w:val="20"/>
              </w:rPr>
            </w:pPr>
          </w:p>
        </w:tc>
      </w:tr>
      <w:tr w:rsidR="0051515A" w14:paraId="07AD0406" w14:textId="77777777" w:rsidTr="00496B5B">
        <w:tc>
          <w:tcPr>
            <w:tcW w:w="1335" w:type="dxa"/>
          </w:tcPr>
          <w:p w14:paraId="304E01FA" w14:textId="77777777" w:rsidR="0051515A" w:rsidRDefault="0051515A" w:rsidP="003A7150">
            <w:pPr>
              <w:rPr>
                <w:rFonts w:ascii="Arial" w:hAnsi="Arial" w:cs="Arial"/>
                <w:sz w:val="20"/>
                <w:szCs w:val="20"/>
              </w:rPr>
            </w:pPr>
          </w:p>
        </w:tc>
        <w:tc>
          <w:tcPr>
            <w:tcW w:w="1335" w:type="dxa"/>
          </w:tcPr>
          <w:p w14:paraId="3BAEA8F0" w14:textId="77777777" w:rsidR="0051515A" w:rsidRPr="00496B5B" w:rsidRDefault="0051515A" w:rsidP="003A7150">
            <w:pPr>
              <w:rPr>
                <w:rFonts w:ascii="Arial" w:hAnsi="Arial" w:cs="Arial"/>
                <w:sz w:val="20"/>
                <w:szCs w:val="20"/>
              </w:rPr>
            </w:pPr>
          </w:p>
        </w:tc>
        <w:tc>
          <w:tcPr>
            <w:tcW w:w="1336" w:type="dxa"/>
          </w:tcPr>
          <w:p w14:paraId="3693E637" w14:textId="77777777" w:rsidR="0051515A" w:rsidRPr="00496B5B" w:rsidRDefault="0051515A" w:rsidP="003A7150">
            <w:pPr>
              <w:rPr>
                <w:rFonts w:ascii="Arial" w:hAnsi="Arial" w:cs="Arial"/>
                <w:sz w:val="20"/>
                <w:szCs w:val="20"/>
              </w:rPr>
            </w:pPr>
          </w:p>
        </w:tc>
        <w:tc>
          <w:tcPr>
            <w:tcW w:w="1336" w:type="dxa"/>
          </w:tcPr>
          <w:p w14:paraId="62F39C74" w14:textId="77777777" w:rsidR="0051515A" w:rsidRPr="00496B5B" w:rsidRDefault="0051515A" w:rsidP="003A7150">
            <w:pPr>
              <w:rPr>
                <w:rFonts w:ascii="Arial" w:hAnsi="Arial" w:cs="Arial"/>
                <w:sz w:val="20"/>
                <w:szCs w:val="20"/>
              </w:rPr>
            </w:pPr>
          </w:p>
        </w:tc>
        <w:tc>
          <w:tcPr>
            <w:tcW w:w="1336" w:type="dxa"/>
          </w:tcPr>
          <w:p w14:paraId="36C5EB21" w14:textId="77777777" w:rsidR="0051515A" w:rsidRPr="00496B5B" w:rsidRDefault="0051515A" w:rsidP="003A7150">
            <w:pPr>
              <w:rPr>
                <w:rFonts w:ascii="Arial" w:hAnsi="Arial" w:cs="Arial"/>
                <w:sz w:val="20"/>
                <w:szCs w:val="20"/>
              </w:rPr>
            </w:pPr>
          </w:p>
        </w:tc>
        <w:tc>
          <w:tcPr>
            <w:tcW w:w="1336" w:type="dxa"/>
          </w:tcPr>
          <w:p w14:paraId="61DA146C" w14:textId="77777777" w:rsidR="0051515A" w:rsidRPr="00496B5B" w:rsidRDefault="0051515A" w:rsidP="003A7150">
            <w:pPr>
              <w:rPr>
                <w:rFonts w:ascii="Arial" w:hAnsi="Arial" w:cs="Arial"/>
                <w:sz w:val="20"/>
                <w:szCs w:val="20"/>
              </w:rPr>
            </w:pPr>
          </w:p>
        </w:tc>
        <w:tc>
          <w:tcPr>
            <w:tcW w:w="1336" w:type="dxa"/>
          </w:tcPr>
          <w:p w14:paraId="064E5F5C" w14:textId="77777777" w:rsidR="0051515A" w:rsidRPr="00496B5B" w:rsidRDefault="0051515A" w:rsidP="003A7150">
            <w:pPr>
              <w:rPr>
                <w:rFonts w:ascii="Arial" w:hAnsi="Arial" w:cs="Arial"/>
                <w:sz w:val="20"/>
                <w:szCs w:val="20"/>
              </w:rPr>
            </w:pPr>
          </w:p>
        </w:tc>
      </w:tr>
      <w:tr w:rsidR="0051515A" w14:paraId="3ED7ECF9" w14:textId="77777777" w:rsidTr="00496B5B">
        <w:tc>
          <w:tcPr>
            <w:tcW w:w="1335" w:type="dxa"/>
          </w:tcPr>
          <w:p w14:paraId="44936BD0" w14:textId="7CAAEB76" w:rsidR="0051515A" w:rsidRDefault="0051515A" w:rsidP="003A7150">
            <w:pPr>
              <w:rPr>
                <w:rFonts w:ascii="Arial" w:hAnsi="Arial" w:cs="Arial"/>
                <w:sz w:val="20"/>
                <w:szCs w:val="20"/>
              </w:rPr>
            </w:pPr>
            <w:r>
              <w:rPr>
                <w:rFonts w:ascii="Arial" w:hAnsi="Arial" w:cs="Arial"/>
                <w:sz w:val="20"/>
                <w:szCs w:val="20"/>
              </w:rPr>
              <w:t>Operation</w:t>
            </w:r>
          </w:p>
        </w:tc>
        <w:tc>
          <w:tcPr>
            <w:tcW w:w="1335" w:type="dxa"/>
          </w:tcPr>
          <w:p w14:paraId="669BD81C" w14:textId="77777777" w:rsidR="0051515A" w:rsidRPr="00496B5B" w:rsidRDefault="0051515A" w:rsidP="003A7150">
            <w:pPr>
              <w:rPr>
                <w:rFonts w:ascii="Arial" w:hAnsi="Arial" w:cs="Arial"/>
                <w:sz w:val="20"/>
                <w:szCs w:val="20"/>
              </w:rPr>
            </w:pPr>
          </w:p>
        </w:tc>
        <w:tc>
          <w:tcPr>
            <w:tcW w:w="1336" w:type="dxa"/>
          </w:tcPr>
          <w:p w14:paraId="03BEAA4E" w14:textId="77777777" w:rsidR="0051515A" w:rsidRPr="00496B5B" w:rsidRDefault="0051515A" w:rsidP="003A7150">
            <w:pPr>
              <w:rPr>
                <w:rFonts w:ascii="Arial" w:hAnsi="Arial" w:cs="Arial"/>
                <w:sz w:val="20"/>
                <w:szCs w:val="20"/>
              </w:rPr>
            </w:pPr>
          </w:p>
        </w:tc>
        <w:tc>
          <w:tcPr>
            <w:tcW w:w="1336" w:type="dxa"/>
          </w:tcPr>
          <w:p w14:paraId="449816AD" w14:textId="77777777" w:rsidR="0051515A" w:rsidRPr="00496B5B" w:rsidRDefault="0051515A" w:rsidP="003A7150">
            <w:pPr>
              <w:rPr>
                <w:rFonts w:ascii="Arial" w:hAnsi="Arial" w:cs="Arial"/>
                <w:sz w:val="20"/>
                <w:szCs w:val="20"/>
              </w:rPr>
            </w:pPr>
          </w:p>
        </w:tc>
        <w:tc>
          <w:tcPr>
            <w:tcW w:w="1336" w:type="dxa"/>
          </w:tcPr>
          <w:p w14:paraId="19AAC85C" w14:textId="77777777" w:rsidR="0051515A" w:rsidRPr="00496B5B" w:rsidRDefault="0051515A" w:rsidP="003A7150">
            <w:pPr>
              <w:rPr>
                <w:rFonts w:ascii="Arial" w:hAnsi="Arial" w:cs="Arial"/>
                <w:sz w:val="20"/>
                <w:szCs w:val="20"/>
              </w:rPr>
            </w:pPr>
          </w:p>
        </w:tc>
        <w:tc>
          <w:tcPr>
            <w:tcW w:w="1336" w:type="dxa"/>
          </w:tcPr>
          <w:p w14:paraId="47D53F46" w14:textId="77777777" w:rsidR="0051515A" w:rsidRPr="00496B5B" w:rsidRDefault="0051515A" w:rsidP="003A7150">
            <w:pPr>
              <w:rPr>
                <w:rFonts w:ascii="Arial" w:hAnsi="Arial" w:cs="Arial"/>
                <w:sz w:val="20"/>
                <w:szCs w:val="20"/>
              </w:rPr>
            </w:pPr>
          </w:p>
        </w:tc>
        <w:tc>
          <w:tcPr>
            <w:tcW w:w="1336" w:type="dxa"/>
          </w:tcPr>
          <w:p w14:paraId="5AE92FB4" w14:textId="77777777" w:rsidR="0051515A" w:rsidRPr="00496B5B" w:rsidRDefault="0051515A" w:rsidP="003A7150">
            <w:pPr>
              <w:rPr>
                <w:rFonts w:ascii="Arial" w:hAnsi="Arial" w:cs="Arial"/>
                <w:sz w:val="20"/>
                <w:szCs w:val="20"/>
              </w:rPr>
            </w:pPr>
          </w:p>
        </w:tc>
      </w:tr>
      <w:tr w:rsidR="0051515A" w14:paraId="00B2F184" w14:textId="77777777" w:rsidTr="00496B5B">
        <w:tc>
          <w:tcPr>
            <w:tcW w:w="1335" w:type="dxa"/>
          </w:tcPr>
          <w:p w14:paraId="422EED18" w14:textId="6BE7FBB0" w:rsidR="0051515A" w:rsidRDefault="0051515A" w:rsidP="003A7150">
            <w:pPr>
              <w:rPr>
                <w:rFonts w:ascii="Arial" w:hAnsi="Arial" w:cs="Arial"/>
                <w:sz w:val="20"/>
                <w:szCs w:val="20"/>
              </w:rPr>
            </w:pPr>
            <w:r>
              <w:rPr>
                <w:rFonts w:ascii="Arial" w:hAnsi="Arial" w:cs="Arial"/>
                <w:sz w:val="20"/>
                <w:szCs w:val="20"/>
              </w:rPr>
              <w:t>1.</w:t>
            </w:r>
          </w:p>
        </w:tc>
        <w:tc>
          <w:tcPr>
            <w:tcW w:w="1335" w:type="dxa"/>
          </w:tcPr>
          <w:p w14:paraId="1D4A9779" w14:textId="77777777" w:rsidR="0051515A" w:rsidRPr="00496B5B" w:rsidRDefault="0051515A" w:rsidP="003A7150">
            <w:pPr>
              <w:rPr>
                <w:rFonts w:ascii="Arial" w:hAnsi="Arial" w:cs="Arial"/>
                <w:sz w:val="20"/>
                <w:szCs w:val="20"/>
              </w:rPr>
            </w:pPr>
          </w:p>
        </w:tc>
        <w:tc>
          <w:tcPr>
            <w:tcW w:w="1336" w:type="dxa"/>
          </w:tcPr>
          <w:p w14:paraId="51A1CA0F" w14:textId="77777777" w:rsidR="0051515A" w:rsidRPr="00496B5B" w:rsidRDefault="0051515A" w:rsidP="003A7150">
            <w:pPr>
              <w:rPr>
                <w:rFonts w:ascii="Arial" w:hAnsi="Arial" w:cs="Arial"/>
                <w:sz w:val="20"/>
                <w:szCs w:val="20"/>
              </w:rPr>
            </w:pPr>
          </w:p>
        </w:tc>
        <w:tc>
          <w:tcPr>
            <w:tcW w:w="1336" w:type="dxa"/>
          </w:tcPr>
          <w:p w14:paraId="46D177C4" w14:textId="77777777" w:rsidR="0051515A" w:rsidRPr="00496B5B" w:rsidRDefault="0051515A" w:rsidP="003A7150">
            <w:pPr>
              <w:rPr>
                <w:rFonts w:ascii="Arial" w:hAnsi="Arial" w:cs="Arial"/>
                <w:sz w:val="20"/>
                <w:szCs w:val="20"/>
              </w:rPr>
            </w:pPr>
          </w:p>
        </w:tc>
        <w:tc>
          <w:tcPr>
            <w:tcW w:w="1336" w:type="dxa"/>
          </w:tcPr>
          <w:p w14:paraId="6CEC7DA1" w14:textId="77777777" w:rsidR="0051515A" w:rsidRPr="00496B5B" w:rsidRDefault="0051515A" w:rsidP="003A7150">
            <w:pPr>
              <w:rPr>
                <w:rFonts w:ascii="Arial" w:hAnsi="Arial" w:cs="Arial"/>
                <w:sz w:val="20"/>
                <w:szCs w:val="20"/>
              </w:rPr>
            </w:pPr>
          </w:p>
        </w:tc>
        <w:tc>
          <w:tcPr>
            <w:tcW w:w="1336" w:type="dxa"/>
          </w:tcPr>
          <w:p w14:paraId="479C8B1D" w14:textId="77777777" w:rsidR="0051515A" w:rsidRPr="00496B5B" w:rsidRDefault="0051515A" w:rsidP="003A7150">
            <w:pPr>
              <w:rPr>
                <w:rFonts w:ascii="Arial" w:hAnsi="Arial" w:cs="Arial"/>
                <w:sz w:val="20"/>
                <w:szCs w:val="20"/>
              </w:rPr>
            </w:pPr>
          </w:p>
        </w:tc>
        <w:tc>
          <w:tcPr>
            <w:tcW w:w="1336" w:type="dxa"/>
          </w:tcPr>
          <w:p w14:paraId="5B91BAAA" w14:textId="77777777" w:rsidR="0051515A" w:rsidRPr="00496B5B" w:rsidRDefault="0051515A" w:rsidP="003A7150">
            <w:pPr>
              <w:rPr>
                <w:rFonts w:ascii="Arial" w:hAnsi="Arial" w:cs="Arial"/>
                <w:sz w:val="20"/>
                <w:szCs w:val="20"/>
              </w:rPr>
            </w:pPr>
          </w:p>
        </w:tc>
      </w:tr>
      <w:tr w:rsidR="0051515A" w14:paraId="150698FC" w14:textId="77777777" w:rsidTr="00496B5B">
        <w:tc>
          <w:tcPr>
            <w:tcW w:w="1335" w:type="dxa"/>
          </w:tcPr>
          <w:p w14:paraId="2F1DDFC3" w14:textId="3927BC36" w:rsidR="0051515A" w:rsidRDefault="0051515A" w:rsidP="003A7150">
            <w:pPr>
              <w:rPr>
                <w:rFonts w:ascii="Arial" w:hAnsi="Arial" w:cs="Arial"/>
                <w:sz w:val="20"/>
                <w:szCs w:val="20"/>
              </w:rPr>
            </w:pPr>
            <w:r>
              <w:rPr>
                <w:rFonts w:ascii="Arial" w:hAnsi="Arial" w:cs="Arial"/>
                <w:sz w:val="20"/>
                <w:szCs w:val="20"/>
              </w:rPr>
              <w:t>2.</w:t>
            </w:r>
          </w:p>
        </w:tc>
        <w:tc>
          <w:tcPr>
            <w:tcW w:w="1335" w:type="dxa"/>
          </w:tcPr>
          <w:p w14:paraId="281DFFBA" w14:textId="77777777" w:rsidR="0051515A" w:rsidRPr="00496B5B" w:rsidRDefault="0051515A" w:rsidP="003A7150">
            <w:pPr>
              <w:rPr>
                <w:rFonts w:ascii="Arial" w:hAnsi="Arial" w:cs="Arial"/>
                <w:sz w:val="20"/>
                <w:szCs w:val="20"/>
              </w:rPr>
            </w:pPr>
          </w:p>
        </w:tc>
        <w:tc>
          <w:tcPr>
            <w:tcW w:w="1336" w:type="dxa"/>
          </w:tcPr>
          <w:p w14:paraId="21E84BC7" w14:textId="77777777" w:rsidR="0051515A" w:rsidRPr="00496B5B" w:rsidRDefault="0051515A" w:rsidP="003A7150">
            <w:pPr>
              <w:rPr>
                <w:rFonts w:ascii="Arial" w:hAnsi="Arial" w:cs="Arial"/>
                <w:sz w:val="20"/>
                <w:szCs w:val="20"/>
              </w:rPr>
            </w:pPr>
          </w:p>
        </w:tc>
        <w:tc>
          <w:tcPr>
            <w:tcW w:w="1336" w:type="dxa"/>
          </w:tcPr>
          <w:p w14:paraId="67AFD686" w14:textId="77777777" w:rsidR="0051515A" w:rsidRPr="00496B5B" w:rsidRDefault="0051515A" w:rsidP="003A7150">
            <w:pPr>
              <w:rPr>
                <w:rFonts w:ascii="Arial" w:hAnsi="Arial" w:cs="Arial"/>
                <w:sz w:val="20"/>
                <w:szCs w:val="20"/>
              </w:rPr>
            </w:pPr>
          </w:p>
        </w:tc>
        <w:tc>
          <w:tcPr>
            <w:tcW w:w="1336" w:type="dxa"/>
          </w:tcPr>
          <w:p w14:paraId="5FC5CC96" w14:textId="77777777" w:rsidR="0051515A" w:rsidRPr="00496B5B" w:rsidRDefault="0051515A" w:rsidP="003A7150">
            <w:pPr>
              <w:rPr>
                <w:rFonts w:ascii="Arial" w:hAnsi="Arial" w:cs="Arial"/>
                <w:sz w:val="20"/>
                <w:szCs w:val="20"/>
              </w:rPr>
            </w:pPr>
          </w:p>
        </w:tc>
        <w:tc>
          <w:tcPr>
            <w:tcW w:w="1336" w:type="dxa"/>
          </w:tcPr>
          <w:p w14:paraId="424684A3" w14:textId="77777777" w:rsidR="0051515A" w:rsidRPr="00496B5B" w:rsidRDefault="0051515A" w:rsidP="003A7150">
            <w:pPr>
              <w:rPr>
                <w:rFonts w:ascii="Arial" w:hAnsi="Arial" w:cs="Arial"/>
                <w:sz w:val="20"/>
                <w:szCs w:val="20"/>
              </w:rPr>
            </w:pPr>
          </w:p>
        </w:tc>
        <w:tc>
          <w:tcPr>
            <w:tcW w:w="1336" w:type="dxa"/>
          </w:tcPr>
          <w:p w14:paraId="265B3B81" w14:textId="77777777" w:rsidR="0051515A" w:rsidRPr="00496B5B" w:rsidRDefault="0051515A" w:rsidP="003A7150">
            <w:pPr>
              <w:rPr>
                <w:rFonts w:ascii="Arial" w:hAnsi="Arial" w:cs="Arial"/>
                <w:sz w:val="20"/>
                <w:szCs w:val="20"/>
              </w:rPr>
            </w:pPr>
          </w:p>
        </w:tc>
      </w:tr>
      <w:tr w:rsidR="0051515A" w14:paraId="769362AB" w14:textId="77777777" w:rsidTr="00496B5B">
        <w:tc>
          <w:tcPr>
            <w:tcW w:w="1335" w:type="dxa"/>
          </w:tcPr>
          <w:p w14:paraId="2EA0E39E" w14:textId="02C3505A" w:rsidR="0051515A" w:rsidRDefault="0051515A" w:rsidP="003A7150">
            <w:pPr>
              <w:rPr>
                <w:rFonts w:ascii="Arial" w:hAnsi="Arial" w:cs="Arial"/>
                <w:sz w:val="20"/>
                <w:szCs w:val="20"/>
              </w:rPr>
            </w:pPr>
            <w:r>
              <w:rPr>
                <w:rFonts w:ascii="Arial" w:hAnsi="Arial" w:cs="Arial"/>
                <w:sz w:val="20"/>
                <w:szCs w:val="20"/>
              </w:rPr>
              <w:t xml:space="preserve">Etc. </w:t>
            </w:r>
          </w:p>
        </w:tc>
        <w:tc>
          <w:tcPr>
            <w:tcW w:w="1335" w:type="dxa"/>
          </w:tcPr>
          <w:p w14:paraId="6D48EE46" w14:textId="77777777" w:rsidR="0051515A" w:rsidRPr="00496B5B" w:rsidRDefault="0051515A" w:rsidP="003A7150">
            <w:pPr>
              <w:rPr>
                <w:rFonts w:ascii="Arial" w:hAnsi="Arial" w:cs="Arial"/>
                <w:sz w:val="20"/>
                <w:szCs w:val="20"/>
              </w:rPr>
            </w:pPr>
          </w:p>
        </w:tc>
        <w:tc>
          <w:tcPr>
            <w:tcW w:w="1336" w:type="dxa"/>
          </w:tcPr>
          <w:p w14:paraId="21E9F761" w14:textId="77777777" w:rsidR="0051515A" w:rsidRPr="00496B5B" w:rsidRDefault="0051515A" w:rsidP="003A7150">
            <w:pPr>
              <w:rPr>
                <w:rFonts w:ascii="Arial" w:hAnsi="Arial" w:cs="Arial"/>
                <w:sz w:val="20"/>
                <w:szCs w:val="20"/>
              </w:rPr>
            </w:pPr>
          </w:p>
        </w:tc>
        <w:tc>
          <w:tcPr>
            <w:tcW w:w="1336" w:type="dxa"/>
          </w:tcPr>
          <w:p w14:paraId="27C41922" w14:textId="77777777" w:rsidR="0051515A" w:rsidRPr="00496B5B" w:rsidRDefault="0051515A" w:rsidP="003A7150">
            <w:pPr>
              <w:rPr>
                <w:rFonts w:ascii="Arial" w:hAnsi="Arial" w:cs="Arial"/>
                <w:sz w:val="20"/>
                <w:szCs w:val="20"/>
              </w:rPr>
            </w:pPr>
          </w:p>
        </w:tc>
        <w:tc>
          <w:tcPr>
            <w:tcW w:w="1336" w:type="dxa"/>
          </w:tcPr>
          <w:p w14:paraId="2904FF7A" w14:textId="77777777" w:rsidR="0051515A" w:rsidRPr="00496B5B" w:rsidRDefault="0051515A" w:rsidP="003A7150">
            <w:pPr>
              <w:rPr>
                <w:rFonts w:ascii="Arial" w:hAnsi="Arial" w:cs="Arial"/>
                <w:sz w:val="20"/>
                <w:szCs w:val="20"/>
              </w:rPr>
            </w:pPr>
          </w:p>
        </w:tc>
        <w:tc>
          <w:tcPr>
            <w:tcW w:w="1336" w:type="dxa"/>
          </w:tcPr>
          <w:p w14:paraId="3FC9A1CB" w14:textId="77777777" w:rsidR="0051515A" w:rsidRPr="00496B5B" w:rsidRDefault="0051515A" w:rsidP="003A7150">
            <w:pPr>
              <w:rPr>
                <w:rFonts w:ascii="Arial" w:hAnsi="Arial" w:cs="Arial"/>
                <w:sz w:val="20"/>
                <w:szCs w:val="20"/>
              </w:rPr>
            </w:pPr>
          </w:p>
        </w:tc>
        <w:tc>
          <w:tcPr>
            <w:tcW w:w="1336" w:type="dxa"/>
          </w:tcPr>
          <w:p w14:paraId="3550C49C" w14:textId="77777777" w:rsidR="0051515A" w:rsidRPr="00496B5B" w:rsidRDefault="0051515A" w:rsidP="003A7150">
            <w:pPr>
              <w:rPr>
                <w:rFonts w:ascii="Arial" w:hAnsi="Arial" w:cs="Arial"/>
                <w:sz w:val="20"/>
                <w:szCs w:val="20"/>
              </w:rPr>
            </w:pPr>
          </w:p>
        </w:tc>
      </w:tr>
    </w:tbl>
    <w:p w14:paraId="003C60FE" w14:textId="77777777" w:rsidR="00496B5B" w:rsidRPr="007B52D2" w:rsidRDefault="00496B5B" w:rsidP="003A7150">
      <w:pPr>
        <w:spacing w:after="0"/>
        <w:ind w:left="709"/>
        <w:rPr>
          <w:rFonts w:ascii="Times New Roman" w:hAnsi="Times New Roman" w:cs="Times New Roman"/>
          <w:sz w:val="24"/>
          <w:szCs w:val="24"/>
        </w:rPr>
      </w:pPr>
    </w:p>
    <w:p w14:paraId="3F0C293D" w14:textId="77777777" w:rsidR="00317152" w:rsidRPr="00E213C1" w:rsidRDefault="00317152" w:rsidP="00317152">
      <w:pPr>
        <w:spacing w:after="0" w:line="240" w:lineRule="auto"/>
        <w:ind w:left="360"/>
        <w:rPr>
          <w:rFonts w:ascii="Times New Roman" w:hAnsi="Times New Roman" w:cs="Times New Roman"/>
          <w:b/>
          <w:i/>
          <w:sz w:val="24"/>
          <w:szCs w:val="24"/>
          <w:lang w:val="en-GB"/>
        </w:rPr>
      </w:pPr>
    </w:p>
    <w:p w14:paraId="34F38CD8" w14:textId="06B888E2" w:rsidR="0051515A" w:rsidRDefault="0051515A" w:rsidP="00260C9F">
      <w:pPr>
        <w:pStyle w:val="ListParagraph"/>
        <w:numPr>
          <w:ilvl w:val="0"/>
          <w:numId w:val="1"/>
        </w:numPr>
        <w:spacing w:after="0"/>
        <w:contextualSpacing w:val="0"/>
        <w:rPr>
          <w:rFonts w:asciiTheme="majorHAnsi" w:hAnsiTheme="majorHAnsi" w:cs="Times New Roman"/>
          <w:b/>
          <w:caps/>
          <w:color w:val="365F91" w:themeColor="accent1" w:themeShade="BF"/>
          <w:sz w:val="32"/>
          <w:szCs w:val="28"/>
          <w:lang w:val="en-GB"/>
        </w:rPr>
      </w:pPr>
      <w:r>
        <w:rPr>
          <w:rFonts w:asciiTheme="majorHAnsi" w:hAnsiTheme="majorHAnsi" w:cs="Times New Roman"/>
          <w:b/>
          <w:caps/>
          <w:color w:val="365F91" w:themeColor="accent1" w:themeShade="BF"/>
          <w:sz w:val="32"/>
          <w:szCs w:val="28"/>
          <w:lang w:val="en-GB"/>
        </w:rPr>
        <w:t>MONITORING, EVALUATION AND REPORTING</w:t>
      </w:r>
    </w:p>
    <w:p w14:paraId="7E6F1654" w14:textId="5B565A20" w:rsidR="0051515A" w:rsidRDefault="0051515A" w:rsidP="007B52D2">
      <w:pPr>
        <w:spacing w:after="0"/>
        <w:ind w:left="709"/>
        <w:rPr>
          <w:rFonts w:ascii="Times New Roman" w:hAnsi="Times New Roman" w:cs="Times New Roman"/>
          <w:i/>
          <w:sz w:val="24"/>
          <w:szCs w:val="24"/>
        </w:rPr>
      </w:pPr>
      <w:r>
        <w:rPr>
          <w:rFonts w:ascii="Times New Roman" w:hAnsi="Times New Roman" w:cs="Times New Roman"/>
          <w:i/>
          <w:sz w:val="24"/>
          <w:szCs w:val="24"/>
        </w:rPr>
        <w:t xml:space="preserve">Outline the monitoring, evaluation and reporting measures to be put in place to assess the effectiveness of the mitigation measures. Describe who will be responsible for their implementation, and whether a management system will be put in place. </w:t>
      </w:r>
    </w:p>
    <w:p w14:paraId="1193CEE8" w14:textId="77777777" w:rsidR="0051515A" w:rsidRPr="007B52D2" w:rsidRDefault="0051515A" w:rsidP="007B52D2">
      <w:pPr>
        <w:spacing w:after="0"/>
        <w:ind w:left="709"/>
        <w:rPr>
          <w:rFonts w:ascii="Times New Roman" w:hAnsi="Times New Roman" w:cs="Times New Roman"/>
          <w:i/>
          <w:sz w:val="24"/>
          <w:szCs w:val="24"/>
        </w:rPr>
      </w:pPr>
    </w:p>
    <w:p w14:paraId="535DB545" w14:textId="36F423AD" w:rsidR="00D43C8F" w:rsidRPr="00241AC8" w:rsidRDefault="00D43C8F" w:rsidP="00260C9F">
      <w:pPr>
        <w:pStyle w:val="ListParagraph"/>
        <w:numPr>
          <w:ilvl w:val="0"/>
          <w:numId w:val="1"/>
        </w:numPr>
        <w:spacing w:after="0"/>
        <w:contextualSpacing w:val="0"/>
        <w:rPr>
          <w:rFonts w:asciiTheme="majorHAnsi" w:hAnsiTheme="majorHAnsi" w:cs="Times New Roman"/>
          <w:b/>
          <w:caps/>
          <w:color w:val="365F91" w:themeColor="accent1" w:themeShade="BF"/>
          <w:sz w:val="32"/>
          <w:szCs w:val="28"/>
          <w:lang w:val="en-GB"/>
        </w:rPr>
      </w:pPr>
      <w:r w:rsidRPr="00241AC8">
        <w:rPr>
          <w:rFonts w:asciiTheme="majorHAnsi" w:hAnsiTheme="majorHAnsi" w:cs="Times New Roman"/>
          <w:b/>
          <w:caps/>
          <w:color w:val="365F91" w:themeColor="accent1" w:themeShade="BF"/>
          <w:sz w:val="32"/>
          <w:szCs w:val="28"/>
          <w:lang w:val="en-GB"/>
        </w:rPr>
        <w:t>C</w:t>
      </w:r>
      <w:r w:rsidR="00317152" w:rsidRPr="00241AC8">
        <w:rPr>
          <w:rFonts w:asciiTheme="majorHAnsi" w:hAnsiTheme="majorHAnsi" w:cs="Times New Roman"/>
          <w:b/>
          <w:caps/>
          <w:color w:val="365F91" w:themeColor="accent1" w:themeShade="BF"/>
          <w:sz w:val="32"/>
          <w:szCs w:val="28"/>
          <w:lang w:val="en-GB"/>
        </w:rPr>
        <w:t>onclusion and Recommendations</w:t>
      </w:r>
    </w:p>
    <w:p w14:paraId="7EF343DC" w14:textId="4BD33B27" w:rsidR="00317152" w:rsidRPr="003A7150" w:rsidRDefault="00317152" w:rsidP="003A7150">
      <w:pPr>
        <w:spacing w:after="0"/>
        <w:ind w:left="709"/>
        <w:rPr>
          <w:rFonts w:ascii="Times New Roman" w:hAnsi="Times New Roman" w:cs="Times New Roman"/>
          <w:i/>
          <w:sz w:val="24"/>
          <w:szCs w:val="24"/>
        </w:rPr>
      </w:pPr>
      <w:r w:rsidRPr="003A7150">
        <w:rPr>
          <w:rFonts w:ascii="Times New Roman" w:hAnsi="Times New Roman" w:cs="Times New Roman"/>
          <w:i/>
          <w:sz w:val="24"/>
          <w:szCs w:val="24"/>
        </w:rPr>
        <w:t>This section must present a clear statement of the conclusions and recommendations on actions to be taken to ensure that environmental issues are adequately addressed in subsequent project preparation, implementation, monitoring and evaluation phases.</w:t>
      </w:r>
    </w:p>
    <w:p w14:paraId="48F6E8F5" w14:textId="77777777" w:rsidR="00317152" w:rsidRPr="00E213C1" w:rsidRDefault="00317152" w:rsidP="00317152">
      <w:pPr>
        <w:spacing w:after="0" w:line="240" w:lineRule="auto"/>
        <w:ind w:left="360"/>
        <w:rPr>
          <w:rFonts w:ascii="Times New Roman" w:hAnsi="Times New Roman" w:cs="Times New Roman"/>
          <w:b/>
          <w:sz w:val="24"/>
          <w:szCs w:val="24"/>
          <w:lang w:val="en-GB"/>
        </w:rPr>
      </w:pPr>
    </w:p>
    <w:p w14:paraId="67FFA822" w14:textId="3A9FC23E" w:rsidR="00D43C8F" w:rsidRPr="00241AC8" w:rsidRDefault="00D43C8F" w:rsidP="00241AC8">
      <w:pPr>
        <w:pStyle w:val="ListParagraph"/>
        <w:numPr>
          <w:ilvl w:val="0"/>
          <w:numId w:val="1"/>
        </w:numPr>
        <w:spacing w:after="0"/>
        <w:contextualSpacing w:val="0"/>
        <w:rPr>
          <w:rFonts w:asciiTheme="majorHAnsi" w:hAnsiTheme="majorHAnsi" w:cs="Times New Roman"/>
          <w:b/>
          <w:caps/>
          <w:color w:val="365F91" w:themeColor="accent1" w:themeShade="BF"/>
          <w:sz w:val="32"/>
          <w:szCs w:val="28"/>
          <w:lang w:val="en-GB"/>
        </w:rPr>
      </w:pPr>
      <w:r w:rsidRPr="00241AC8">
        <w:rPr>
          <w:rFonts w:asciiTheme="majorHAnsi" w:hAnsiTheme="majorHAnsi" w:cs="Times New Roman"/>
          <w:b/>
          <w:caps/>
          <w:color w:val="365F91" w:themeColor="accent1" w:themeShade="BF"/>
          <w:sz w:val="32"/>
          <w:szCs w:val="28"/>
          <w:lang w:val="en-GB"/>
        </w:rPr>
        <w:t>Appendices</w:t>
      </w:r>
    </w:p>
    <w:p w14:paraId="5E0AC4A3" w14:textId="50CDE7A9" w:rsidR="00D43C8F" w:rsidRPr="007B52D2" w:rsidRDefault="0051515A" w:rsidP="007B52D2">
      <w:pPr>
        <w:spacing w:after="0" w:line="36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12.1</w:t>
      </w:r>
      <w:r w:rsidR="00317152" w:rsidRPr="007B52D2">
        <w:rPr>
          <w:rFonts w:ascii="Times New Roman" w:hAnsi="Times New Roman" w:cs="Times New Roman"/>
          <w:sz w:val="24"/>
          <w:szCs w:val="24"/>
          <w:lang w:val="en-GB"/>
        </w:rPr>
        <w:t xml:space="preserve">   </w:t>
      </w:r>
      <w:r w:rsidR="00D43C8F" w:rsidRPr="007B52D2">
        <w:rPr>
          <w:rFonts w:ascii="Times New Roman" w:hAnsi="Times New Roman" w:cs="Times New Roman"/>
          <w:sz w:val="24"/>
          <w:szCs w:val="24"/>
          <w:lang w:val="en-GB"/>
        </w:rPr>
        <w:t>References Used</w:t>
      </w:r>
    </w:p>
    <w:p w14:paraId="4A0FA7AD" w14:textId="7DC4AA3B" w:rsidR="00D43C8F" w:rsidRPr="007B52D2" w:rsidRDefault="00496B5B" w:rsidP="007B52D2">
      <w:pPr>
        <w:spacing w:after="0" w:line="360" w:lineRule="auto"/>
        <w:ind w:left="360" w:firstLine="720"/>
        <w:rPr>
          <w:rFonts w:ascii="Times New Roman" w:hAnsi="Times New Roman" w:cs="Times New Roman"/>
          <w:sz w:val="24"/>
          <w:szCs w:val="24"/>
          <w:lang w:val="en-GB"/>
        </w:rPr>
      </w:pPr>
      <w:r>
        <w:rPr>
          <w:rFonts w:ascii="Times New Roman" w:hAnsi="Times New Roman" w:cs="Times New Roman"/>
          <w:sz w:val="24"/>
          <w:szCs w:val="24"/>
          <w:lang w:val="en-GB"/>
        </w:rPr>
        <w:t>1</w:t>
      </w:r>
      <w:r w:rsidR="0051515A">
        <w:rPr>
          <w:rFonts w:ascii="Times New Roman" w:hAnsi="Times New Roman" w:cs="Times New Roman"/>
          <w:sz w:val="24"/>
          <w:szCs w:val="24"/>
          <w:lang w:val="en-GB"/>
        </w:rPr>
        <w:t>2</w:t>
      </w:r>
      <w:r>
        <w:rPr>
          <w:rFonts w:ascii="Times New Roman" w:hAnsi="Times New Roman" w:cs="Times New Roman"/>
          <w:sz w:val="24"/>
          <w:szCs w:val="24"/>
          <w:lang w:val="en-GB"/>
        </w:rPr>
        <w:t>.2</w:t>
      </w:r>
      <w:r w:rsidR="00317152" w:rsidRPr="007B52D2">
        <w:rPr>
          <w:rFonts w:ascii="Times New Roman" w:hAnsi="Times New Roman" w:cs="Times New Roman"/>
          <w:sz w:val="24"/>
          <w:szCs w:val="24"/>
          <w:lang w:val="en-GB"/>
        </w:rPr>
        <w:t xml:space="preserve">    </w:t>
      </w:r>
      <w:r w:rsidR="00D43C8F" w:rsidRPr="007B52D2">
        <w:rPr>
          <w:rFonts w:ascii="Times New Roman" w:hAnsi="Times New Roman" w:cs="Times New Roman"/>
          <w:sz w:val="24"/>
          <w:szCs w:val="24"/>
          <w:lang w:val="en-GB"/>
        </w:rPr>
        <w:t>Technical Appendices</w:t>
      </w:r>
    </w:p>
    <w:p w14:paraId="637DC311" w14:textId="77777777" w:rsidR="00317152" w:rsidRPr="00E213C1" w:rsidRDefault="00317152" w:rsidP="0051515A">
      <w:pPr>
        <w:numPr>
          <w:ilvl w:val="0"/>
          <w:numId w:val="4"/>
        </w:numPr>
        <w:tabs>
          <w:tab w:val="left" w:pos="2835"/>
        </w:tabs>
        <w:autoSpaceDE w:val="0"/>
        <w:autoSpaceDN w:val="0"/>
        <w:adjustRightInd w:val="0"/>
        <w:spacing w:after="0" w:line="201" w:lineRule="atLeast"/>
        <w:ind w:firstLine="1548"/>
        <w:rPr>
          <w:rFonts w:ascii="Times New Roman" w:hAnsi="Times New Roman" w:cs="Times New Roman"/>
          <w:bCs/>
          <w:sz w:val="24"/>
          <w:szCs w:val="24"/>
          <w:lang w:eastAsia="en-GB"/>
        </w:rPr>
      </w:pPr>
      <w:r w:rsidRPr="00E213C1">
        <w:rPr>
          <w:rFonts w:ascii="Times New Roman" w:hAnsi="Times New Roman" w:cs="Times New Roman"/>
          <w:bCs/>
          <w:sz w:val="24"/>
          <w:szCs w:val="24"/>
          <w:lang w:eastAsia="en-GB"/>
        </w:rPr>
        <w:t xml:space="preserve">Records of stakeholder engagement. </w:t>
      </w:r>
    </w:p>
    <w:p w14:paraId="6AB14208" w14:textId="77777777" w:rsidR="00317152" w:rsidRPr="00E213C1" w:rsidRDefault="00317152" w:rsidP="00260C9F">
      <w:pPr>
        <w:numPr>
          <w:ilvl w:val="0"/>
          <w:numId w:val="4"/>
        </w:numPr>
        <w:autoSpaceDE w:val="0"/>
        <w:autoSpaceDN w:val="0"/>
        <w:adjustRightInd w:val="0"/>
        <w:spacing w:after="0" w:line="201" w:lineRule="atLeast"/>
        <w:ind w:left="2835" w:hanging="567"/>
        <w:rPr>
          <w:rFonts w:ascii="Times New Roman" w:hAnsi="Times New Roman" w:cs="Times New Roman"/>
          <w:bCs/>
          <w:sz w:val="24"/>
          <w:szCs w:val="24"/>
          <w:lang w:eastAsia="en-GB"/>
        </w:rPr>
      </w:pPr>
      <w:r w:rsidRPr="00E213C1">
        <w:rPr>
          <w:rFonts w:ascii="Times New Roman" w:hAnsi="Times New Roman" w:cs="Times New Roman"/>
          <w:bCs/>
          <w:sz w:val="24"/>
          <w:szCs w:val="24"/>
          <w:lang w:eastAsia="en-GB"/>
        </w:rPr>
        <w:t>List of stakeholders consulted or engaged. (Record of interagency and consultation meetings. Records of any other means of obtain the views of affected groups, such as surveys.)</w:t>
      </w:r>
    </w:p>
    <w:p w14:paraId="2D3F2B76" w14:textId="77777777" w:rsidR="00317152" w:rsidRPr="00E213C1" w:rsidRDefault="00317152" w:rsidP="00260C9F">
      <w:pPr>
        <w:numPr>
          <w:ilvl w:val="0"/>
          <w:numId w:val="4"/>
        </w:numPr>
        <w:autoSpaceDE w:val="0"/>
        <w:autoSpaceDN w:val="0"/>
        <w:adjustRightInd w:val="0"/>
        <w:spacing w:after="0" w:line="201" w:lineRule="atLeast"/>
        <w:ind w:firstLine="1548"/>
        <w:rPr>
          <w:rFonts w:ascii="Times New Roman" w:hAnsi="Times New Roman" w:cs="Times New Roman"/>
          <w:bCs/>
          <w:sz w:val="24"/>
          <w:szCs w:val="24"/>
          <w:lang w:eastAsia="en-GB"/>
        </w:rPr>
      </w:pPr>
      <w:r w:rsidRPr="00E213C1">
        <w:rPr>
          <w:rFonts w:ascii="Times New Roman" w:hAnsi="Times New Roman" w:cs="Times New Roman"/>
          <w:bCs/>
          <w:sz w:val="24"/>
          <w:szCs w:val="24"/>
          <w:lang w:eastAsia="en-GB"/>
        </w:rPr>
        <w:t xml:space="preserve">Terms of Reference. </w:t>
      </w:r>
    </w:p>
    <w:p w14:paraId="6B731FB0" w14:textId="77777777" w:rsidR="00317152" w:rsidRPr="00E213C1" w:rsidRDefault="00317152" w:rsidP="00260C9F">
      <w:pPr>
        <w:numPr>
          <w:ilvl w:val="0"/>
          <w:numId w:val="4"/>
        </w:numPr>
        <w:autoSpaceDE w:val="0"/>
        <w:autoSpaceDN w:val="0"/>
        <w:adjustRightInd w:val="0"/>
        <w:spacing w:after="0" w:line="201" w:lineRule="atLeast"/>
        <w:ind w:firstLine="1548"/>
        <w:rPr>
          <w:rFonts w:ascii="Times New Roman" w:hAnsi="Times New Roman" w:cs="Times New Roman"/>
          <w:bCs/>
          <w:sz w:val="24"/>
          <w:szCs w:val="24"/>
          <w:lang w:eastAsia="en-GB"/>
        </w:rPr>
      </w:pPr>
      <w:r w:rsidRPr="00E213C1">
        <w:rPr>
          <w:rFonts w:ascii="Times New Roman" w:hAnsi="Times New Roman" w:cs="Times New Roman"/>
          <w:bCs/>
          <w:sz w:val="24"/>
          <w:szCs w:val="24"/>
          <w:lang w:eastAsia="en-GB"/>
        </w:rPr>
        <w:t>Other technical information and data, as required.</w:t>
      </w:r>
    </w:p>
    <w:p w14:paraId="3A938A44" w14:textId="063D21AE" w:rsidR="00317152" w:rsidRPr="00E213C1" w:rsidRDefault="00317152" w:rsidP="00260C9F">
      <w:pPr>
        <w:numPr>
          <w:ilvl w:val="0"/>
          <w:numId w:val="4"/>
        </w:numPr>
        <w:autoSpaceDE w:val="0"/>
        <w:autoSpaceDN w:val="0"/>
        <w:adjustRightInd w:val="0"/>
        <w:spacing w:after="0" w:line="201" w:lineRule="atLeast"/>
        <w:ind w:firstLine="1548"/>
        <w:rPr>
          <w:rFonts w:ascii="Times New Roman" w:hAnsi="Times New Roman" w:cs="Times New Roman"/>
          <w:bCs/>
          <w:sz w:val="24"/>
          <w:szCs w:val="24"/>
          <w:lang w:eastAsia="en-GB"/>
        </w:rPr>
      </w:pPr>
      <w:r w:rsidRPr="00E213C1">
        <w:rPr>
          <w:rFonts w:ascii="Times New Roman" w:hAnsi="Times New Roman" w:cs="Times New Roman"/>
          <w:bCs/>
          <w:sz w:val="24"/>
          <w:szCs w:val="24"/>
          <w:lang w:eastAsia="en-GB"/>
        </w:rPr>
        <w:t xml:space="preserve">List of ESIA report preparers – individuals and </w:t>
      </w:r>
      <w:r w:rsidR="00496B5B" w:rsidRPr="00E213C1">
        <w:rPr>
          <w:rFonts w:ascii="Times New Roman" w:hAnsi="Times New Roman" w:cs="Times New Roman"/>
          <w:bCs/>
          <w:sz w:val="24"/>
          <w:szCs w:val="24"/>
          <w:lang w:eastAsia="en-GB"/>
        </w:rPr>
        <w:t>organizations</w:t>
      </w:r>
    </w:p>
    <w:p w14:paraId="080EF0FF" w14:textId="2C742338" w:rsidR="00317152" w:rsidRPr="00E213C1" w:rsidRDefault="00317152" w:rsidP="0051515A">
      <w:pPr>
        <w:numPr>
          <w:ilvl w:val="0"/>
          <w:numId w:val="4"/>
        </w:numPr>
        <w:autoSpaceDE w:val="0"/>
        <w:autoSpaceDN w:val="0"/>
        <w:adjustRightInd w:val="0"/>
        <w:spacing w:after="0" w:line="201" w:lineRule="atLeast"/>
        <w:ind w:left="2835" w:hanging="567"/>
        <w:rPr>
          <w:rFonts w:ascii="Times New Roman" w:hAnsi="Times New Roman" w:cs="Times New Roman"/>
          <w:bCs/>
          <w:sz w:val="24"/>
          <w:szCs w:val="24"/>
          <w:lang w:eastAsia="en-GB"/>
        </w:rPr>
      </w:pPr>
      <w:r w:rsidRPr="00E213C1">
        <w:rPr>
          <w:rFonts w:ascii="Times New Roman" w:hAnsi="Times New Roman" w:cs="Times New Roman"/>
          <w:bCs/>
          <w:sz w:val="24"/>
          <w:szCs w:val="24"/>
          <w:lang w:eastAsia="en-GB"/>
        </w:rPr>
        <w:t>References – written materials used in the study preparation</w:t>
      </w:r>
      <w:r w:rsidR="0051515A">
        <w:rPr>
          <w:rFonts w:ascii="Times New Roman" w:hAnsi="Times New Roman" w:cs="Times New Roman"/>
          <w:bCs/>
          <w:sz w:val="24"/>
          <w:szCs w:val="24"/>
          <w:lang w:eastAsia="en-GB"/>
        </w:rPr>
        <w:t xml:space="preserve"> – to be listed as follows: </w:t>
      </w:r>
      <w:r w:rsidR="0051515A" w:rsidRPr="007B52D2">
        <w:rPr>
          <w:rFonts w:ascii="Times New Roman" w:hAnsi="Times New Roman" w:cs="Times New Roman"/>
          <w:bCs/>
          <w:i/>
          <w:sz w:val="24"/>
          <w:szCs w:val="24"/>
          <w:lang w:eastAsia="en-GB"/>
        </w:rPr>
        <w:t>Author, (year), reference title, journal or publisher, page number</w:t>
      </w:r>
    </w:p>
    <w:p w14:paraId="19FAAE04" w14:textId="77777777" w:rsidR="00317152" w:rsidRPr="00E213C1" w:rsidRDefault="00317152" w:rsidP="00260C9F">
      <w:pPr>
        <w:numPr>
          <w:ilvl w:val="0"/>
          <w:numId w:val="4"/>
        </w:numPr>
        <w:autoSpaceDE w:val="0"/>
        <w:autoSpaceDN w:val="0"/>
        <w:adjustRightInd w:val="0"/>
        <w:spacing w:after="0" w:line="201" w:lineRule="atLeast"/>
        <w:ind w:left="2835" w:hanging="567"/>
        <w:rPr>
          <w:rFonts w:ascii="Times New Roman" w:hAnsi="Times New Roman" w:cs="Times New Roman"/>
          <w:bCs/>
          <w:sz w:val="24"/>
          <w:szCs w:val="24"/>
          <w:lang w:eastAsia="en-GB"/>
        </w:rPr>
      </w:pPr>
      <w:r w:rsidRPr="00E213C1">
        <w:rPr>
          <w:rFonts w:ascii="Times New Roman" w:hAnsi="Times New Roman" w:cs="Times New Roman"/>
          <w:bCs/>
          <w:sz w:val="24"/>
          <w:szCs w:val="24"/>
          <w:lang w:eastAsia="en-GB"/>
        </w:rPr>
        <w:t>Associated reports, audits and plans (e.g. resettlement action plan or indigenous peoples/natural resource dependent community plan, community health plan).</w:t>
      </w:r>
    </w:p>
    <w:p w14:paraId="7CB8131A" w14:textId="7241B72C" w:rsidR="00D43C8F" w:rsidRPr="001353B3" w:rsidRDefault="00317152" w:rsidP="007B52D2">
      <w:pPr>
        <w:numPr>
          <w:ilvl w:val="0"/>
          <w:numId w:val="4"/>
        </w:numPr>
        <w:autoSpaceDE w:val="0"/>
        <w:autoSpaceDN w:val="0"/>
        <w:adjustRightInd w:val="0"/>
        <w:spacing w:after="0" w:line="201" w:lineRule="atLeast"/>
        <w:ind w:left="2835" w:hanging="567"/>
        <w:rPr>
          <w:rFonts w:ascii="Times New Roman" w:hAnsi="Times New Roman" w:cs="Times New Roman"/>
          <w:b/>
          <w:bCs/>
          <w:color w:val="365F91" w:themeColor="accent1" w:themeShade="BF"/>
          <w:sz w:val="24"/>
          <w:szCs w:val="24"/>
          <w:lang w:val="en-GB"/>
        </w:rPr>
      </w:pPr>
      <w:r w:rsidRPr="00E213C1">
        <w:rPr>
          <w:rFonts w:ascii="Times New Roman" w:hAnsi="Times New Roman" w:cs="Times New Roman"/>
          <w:bCs/>
          <w:sz w:val="24"/>
          <w:szCs w:val="24"/>
          <w:lang w:eastAsia="en-GB"/>
        </w:rPr>
        <w:t xml:space="preserve">Action plan describing actions necessary to implement the various sets of mitigation measures, </w:t>
      </w:r>
      <w:proofErr w:type="spellStart"/>
      <w:r w:rsidRPr="00E213C1">
        <w:rPr>
          <w:rFonts w:ascii="Times New Roman" w:hAnsi="Times New Roman" w:cs="Times New Roman"/>
          <w:bCs/>
          <w:sz w:val="24"/>
          <w:szCs w:val="24"/>
          <w:lang w:eastAsia="en-GB"/>
        </w:rPr>
        <w:t>prioritise</w:t>
      </w:r>
      <w:proofErr w:type="spellEnd"/>
      <w:r w:rsidRPr="00E213C1">
        <w:rPr>
          <w:rFonts w:ascii="Times New Roman" w:hAnsi="Times New Roman" w:cs="Times New Roman"/>
          <w:bCs/>
          <w:sz w:val="24"/>
          <w:szCs w:val="24"/>
          <w:lang w:eastAsia="en-GB"/>
        </w:rPr>
        <w:t xml:space="preserve"> these actions, timeline for implementation, schedule for communicating with the affected communities</w:t>
      </w:r>
    </w:p>
    <w:sectPr w:rsidR="00D43C8F" w:rsidRPr="001353B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8529D" w14:textId="77777777" w:rsidR="00103C2D" w:rsidRDefault="00103C2D" w:rsidP="00E44AE8">
      <w:pPr>
        <w:spacing w:after="0" w:line="240" w:lineRule="auto"/>
      </w:pPr>
      <w:r>
        <w:separator/>
      </w:r>
    </w:p>
  </w:endnote>
  <w:endnote w:type="continuationSeparator" w:id="0">
    <w:p w14:paraId="0B62B475" w14:textId="77777777" w:rsidR="00103C2D" w:rsidRDefault="00103C2D" w:rsidP="00E4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537553"/>
      <w:docPartObj>
        <w:docPartGallery w:val="Page Numbers (Bottom of Page)"/>
        <w:docPartUnique/>
      </w:docPartObj>
    </w:sdtPr>
    <w:sdtEndPr>
      <w:rPr>
        <w:noProof/>
      </w:rPr>
    </w:sdtEndPr>
    <w:sdtContent>
      <w:p w14:paraId="2C6BC377" w14:textId="77777777" w:rsidR="00D43C8F" w:rsidRDefault="00D43C8F">
        <w:pPr>
          <w:pStyle w:val="Footer"/>
          <w:jc w:val="center"/>
        </w:pPr>
        <w:r>
          <w:fldChar w:fldCharType="begin"/>
        </w:r>
        <w:r>
          <w:instrText xml:space="preserve"> PAGE   \* MERGEFORMAT </w:instrText>
        </w:r>
        <w:r>
          <w:fldChar w:fldCharType="separate"/>
        </w:r>
        <w:r w:rsidR="007B52D2">
          <w:rPr>
            <w:noProof/>
          </w:rPr>
          <w:t>5</w:t>
        </w:r>
        <w:r>
          <w:rPr>
            <w:noProof/>
          </w:rPr>
          <w:fldChar w:fldCharType="end"/>
        </w:r>
      </w:p>
    </w:sdtContent>
  </w:sdt>
  <w:p w14:paraId="3D366819" w14:textId="77777777" w:rsidR="00D43C8F" w:rsidRDefault="00D43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68242" w14:textId="77777777" w:rsidR="00103C2D" w:rsidRDefault="00103C2D" w:rsidP="00E44AE8">
      <w:pPr>
        <w:spacing w:after="0" w:line="240" w:lineRule="auto"/>
      </w:pPr>
      <w:r>
        <w:separator/>
      </w:r>
    </w:p>
  </w:footnote>
  <w:footnote w:type="continuationSeparator" w:id="0">
    <w:p w14:paraId="09060F57" w14:textId="77777777" w:rsidR="00103C2D" w:rsidRDefault="00103C2D" w:rsidP="00E44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127"/>
    <w:multiLevelType w:val="multilevel"/>
    <w:tmpl w:val="181E7AE2"/>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AB42C52"/>
    <w:multiLevelType w:val="hybridMultilevel"/>
    <w:tmpl w:val="E7F66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66766"/>
    <w:multiLevelType w:val="hybridMultilevel"/>
    <w:tmpl w:val="BA140680"/>
    <w:lvl w:ilvl="0" w:tplc="2BE8B6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5BE04F5"/>
    <w:multiLevelType w:val="multilevel"/>
    <w:tmpl w:val="0DB42176"/>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6997208B"/>
    <w:multiLevelType w:val="hybridMultilevel"/>
    <w:tmpl w:val="72BABC6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7ACA7708"/>
    <w:multiLevelType w:val="hybridMultilevel"/>
    <w:tmpl w:val="71101712"/>
    <w:lvl w:ilvl="0" w:tplc="0409000F">
      <w:start w:val="1"/>
      <w:numFmt w:val="decimal"/>
      <w:lvlText w:val="%1."/>
      <w:lvlJc w:val="left"/>
      <w:pPr>
        <w:ind w:left="720" w:hanging="360"/>
      </w:pPr>
    </w:lvl>
    <w:lvl w:ilvl="1" w:tplc="68223D1A">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D4"/>
    <w:rsid w:val="00061CB6"/>
    <w:rsid w:val="000956ED"/>
    <w:rsid w:val="00096A8E"/>
    <w:rsid w:val="000A57E0"/>
    <w:rsid w:val="000C207B"/>
    <w:rsid w:val="000C2DAA"/>
    <w:rsid w:val="000F7503"/>
    <w:rsid w:val="00103214"/>
    <w:rsid w:val="00103C2D"/>
    <w:rsid w:val="001105E6"/>
    <w:rsid w:val="00127053"/>
    <w:rsid w:val="0013372A"/>
    <w:rsid w:val="001353B3"/>
    <w:rsid w:val="0015661E"/>
    <w:rsid w:val="0017370F"/>
    <w:rsid w:val="001A6AF5"/>
    <w:rsid w:val="001E5A78"/>
    <w:rsid w:val="00207ECA"/>
    <w:rsid w:val="00241AC8"/>
    <w:rsid w:val="00260C9F"/>
    <w:rsid w:val="00271279"/>
    <w:rsid w:val="00284AD7"/>
    <w:rsid w:val="002B3DF5"/>
    <w:rsid w:val="002B7AAD"/>
    <w:rsid w:val="002D1E94"/>
    <w:rsid w:val="002D2FFB"/>
    <w:rsid w:val="002D6AA7"/>
    <w:rsid w:val="00317152"/>
    <w:rsid w:val="003267EC"/>
    <w:rsid w:val="00353215"/>
    <w:rsid w:val="00362039"/>
    <w:rsid w:val="00374189"/>
    <w:rsid w:val="00387034"/>
    <w:rsid w:val="00393B33"/>
    <w:rsid w:val="003A0225"/>
    <w:rsid w:val="003A7150"/>
    <w:rsid w:val="003B566A"/>
    <w:rsid w:val="003E2F51"/>
    <w:rsid w:val="0042182C"/>
    <w:rsid w:val="00460374"/>
    <w:rsid w:val="00472F07"/>
    <w:rsid w:val="00496B5B"/>
    <w:rsid w:val="004A43F9"/>
    <w:rsid w:val="004C682D"/>
    <w:rsid w:val="00504C2A"/>
    <w:rsid w:val="0051515A"/>
    <w:rsid w:val="00537013"/>
    <w:rsid w:val="005A419A"/>
    <w:rsid w:val="005A7647"/>
    <w:rsid w:val="005B010B"/>
    <w:rsid w:val="005D5F7E"/>
    <w:rsid w:val="005E18B9"/>
    <w:rsid w:val="0062360E"/>
    <w:rsid w:val="006665AD"/>
    <w:rsid w:val="00697845"/>
    <w:rsid w:val="006A715A"/>
    <w:rsid w:val="006D1132"/>
    <w:rsid w:val="006E5F53"/>
    <w:rsid w:val="006E65A4"/>
    <w:rsid w:val="006F27D8"/>
    <w:rsid w:val="006F6CAC"/>
    <w:rsid w:val="0073263E"/>
    <w:rsid w:val="0074079E"/>
    <w:rsid w:val="00740946"/>
    <w:rsid w:val="0076125C"/>
    <w:rsid w:val="00796A4D"/>
    <w:rsid w:val="007A622C"/>
    <w:rsid w:val="007A6F1C"/>
    <w:rsid w:val="007B52D2"/>
    <w:rsid w:val="007C2697"/>
    <w:rsid w:val="007D2504"/>
    <w:rsid w:val="007E4438"/>
    <w:rsid w:val="007F0193"/>
    <w:rsid w:val="007F18E3"/>
    <w:rsid w:val="007F5555"/>
    <w:rsid w:val="008549EE"/>
    <w:rsid w:val="00860F6C"/>
    <w:rsid w:val="00876F61"/>
    <w:rsid w:val="0089229A"/>
    <w:rsid w:val="008A6D18"/>
    <w:rsid w:val="008B5F21"/>
    <w:rsid w:val="008C4F1A"/>
    <w:rsid w:val="008F0D56"/>
    <w:rsid w:val="00914F51"/>
    <w:rsid w:val="00937989"/>
    <w:rsid w:val="009902D3"/>
    <w:rsid w:val="00990BD6"/>
    <w:rsid w:val="00996D25"/>
    <w:rsid w:val="009A51D8"/>
    <w:rsid w:val="009A7D97"/>
    <w:rsid w:val="009E0DFF"/>
    <w:rsid w:val="009E79ED"/>
    <w:rsid w:val="009F1121"/>
    <w:rsid w:val="009F2BD4"/>
    <w:rsid w:val="009F5E29"/>
    <w:rsid w:val="00A01634"/>
    <w:rsid w:val="00A123EB"/>
    <w:rsid w:val="00A1761C"/>
    <w:rsid w:val="00A6258E"/>
    <w:rsid w:val="00A670B7"/>
    <w:rsid w:val="00A76935"/>
    <w:rsid w:val="00A93FDE"/>
    <w:rsid w:val="00AA1B2E"/>
    <w:rsid w:val="00AC1CF5"/>
    <w:rsid w:val="00AC2910"/>
    <w:rsid w:val="00AC53DB"/>
    <w:rsid w:val="00AD37D7"/>
    <w:rsid w:val="00AE6D1B"/>
    <w:rsid w:val="00AE77C4"/>
    <w:rsid w:val="00AF4300"/>
    <w:rsid w:val="00B306D3"/>
    <w:rsid w:val="00B36C2C"/>
    <w:rsid w:val="00B41D53"/>
    <w:rsid w:val="00B42CE0"/>
    <w:rsid w:val="00B52ECB"/>
    <w:rsid w:val="00BA2A51"/>
    <w:rsid w:val="00BB20C7"/>
    <w:rsid w:val="00BB222A"/>
    <w:rsid w:val="00BC07F9"/>
    <w:rsid w:val="00BE0CF3"/>
    <w:rsid w:val="00C02545"/>
    <w:rsid w:val="00C035E6"/>
    <w:rsid w:val="00C129C8"/>
    <w:rsid w:val="00C17103"/>
    <w:rsid w:val="00C30F45"/>
    <w:rsid w:val="00C36C08"/>
    <w:rsid w:val="00C41EA8"/>
    <w:rsid w:val="00C54B35"/>
    <w:rsid w:val="00C7766C"/>
    <w:rsid w:val="00C93277"/>
    <w:rsid w:val="00C952B4"/>
    <w:rsid w:val="00CA734A"/>
    <w:rsid w:val="00CB04D0"/>
    <w:rsid w:val="00CB1351"/>
    <w:rsid w:val="00CB4D6A"/>
    <w:rsid w:val="00CC6733"/>
    <w:rsid w:val="00CD3380"/>
    <w:rsid w:val="00CD7EEF"/>
    <w:rsid w:val="00CE4878"/>
    <w:rsid w:val="00D064D5"/>
    <w:rsid w:val="00D06F83"/>
    <w:rsid w:val="00D35F09"/>
    <w:rsid w:val="00D43C8F"/>
    <w:rsid w:val="00D55DC3"/>
    <w:rsid w:val="00D67D71"/>
    <w:rsid w:val="00D8129D"/>
    <w:rsid w:val="00D82F7B"/>
    <w:rsid w:val="00D87165"/>
    <w:rsid w:val="00D91097"/>
    <w:rsid w:val="00D9741A"/>
    <w:rsid w:val="00DB64E8"/>
    <w:rsid w:val="00DD5A76"/>
    <w:rsid w:val="00DE3EC1"/>
    <w:rsid w:val="00DF177D"/>
    <w:rsid w:val="00DF7F28"/>
    <w:rsid w:val="00E12028"/>
    <w:rsid w:val="00E213C1"/>
    <w:rsid w:val="00E36A06"/>
    <w:rsid w:val="00E37376"/>
    <w:rsid w:val="00E422D9"/>
    <w:rsid w:val="00E44AE8"/>
    <w:rsid w:val="00E61D4C"/>
    <w:rsid w:val="00E76CBA"/>
    <w:rsid w:val="00E93752"/>
    <w:rsid w:val="00EC3D07"/>
    <w:rsid w:val="00ED6154"/>
    <w:rsid w:val="00F07461"/>
    <w:rsid w:val="00F136DD"/>
    <w:rsid w:val="00F27813"/>
    <w:rsid w:val="00F3594D"/>
    <w:rsid w:val="00F54815"/>
    <w:rsid w:val="00F63DC3"/>
    <w:rsid w:val="00F907B8"/>
    <w:rsid w:val="00FA52CD"/>
    <w:rsid w:val="00FB7390"/>
    <w:rsid w:val="00FE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A9BEC6"/>
  <w15:docId w15:val="{0C8B180A-A166-4219-A21B-1467ACCB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9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532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4AD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D4"/>
    <w:pPr>
      <w:ind w:left="720"/>
      <w:contextualSpacing/>
    </w:pPr>
  </w:style>
  <w:style w:type="paragraph" w:styleId="Header">
    <w:name w:val="header"/>
    <w:basedOn w:val="Normal"/>
    <w:link w:val="HeaderChar"/>
    <w:uiPriority w:val="99"/>
    <w:unhideWhenUsed/>
    <w:rsid w:val="00E4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AE8"/>
  </w:style>
  <w:style w:type="paragraph" w:styleId="Footer">
    <w:name w:val="footer"/>
    <w:basedOn w:val="Normal"/>
    <w:link w:val="FooterChar"/>
    <w:uiPriority w:val="99"/>
    <w:unhideWhenUsed/>
    <w:rsid w:val="00E4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AE8"/>
  </w:style>
  <w:style w:type="paragraph" w:styleId="FootnoteText">
    <w:name w:val="footnote text"/>
    <w:basedOn w:val="Normal"/>
    <w:link w:val="FootnoteTextChar"/>
    <w:uiPriority w:val="99"/>
    <w:semiHidden/>
    <w:unhideWhenUsed/>
    <w:rsid w:val="007A6F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F1C"/>
    <w:rPr>
      <w:sz w:val="20"/>
      <w:szCs w:val="20"/>
    </w:rPr>
  </w:style>
  <w:style w:type="character" w:styleId="FootnoteReference">
    <w:name w:val="footnote reference"/>
    <w:basedOn w:val="DefaultParagraphFont"/>
    <w:uiPriority w:val="99"/>
    <w:semiHidden/>
    <w:unhideWhenUsed/>
    <w:rsid w:val="007A6F1C"/>
    <w:rPr>
      <w:vertAlign w:val="superscript"/>
    </w:rPr>
  </w:style>
  <w:style w:type="character" w:customStyle="1" w:styleId="Heading3Char">
    <w:name w:val="Heading 3 Char"/>
    <w:basedOn w:val="DefaultParagraphFont"/>
    <w:link w:val="Heading3"/>
    <w:uiPriority w:val="9"/>
    <w:rsid w:val="00284AD7"/>
    <w:rPr>
      <w:rFonts w:ascii="Cambria" w:eastAsia="Times New Roman" w:hAnsi="Cambria" w:cs="Times New Roman"/>
      <w:b/>
      <w:bCs/>
      <w:sz w:val="26"/>
      <w:szCs w:val="26"/>
    </w:rPr>
  </w:style>
  <w:style w:type="character" w:customStyle="1" w:styleId="Heading2Char">
    <w:name w:val="Heading 2 Char"/>
    <w:basedOn w:val="DefaultParagraphFont"/>
    <w:link w:val="Heading2"/>
    <w:uiPriority w:val="9"/>
    <w:semiHidden/>
    <w:rsid w:val="0035321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A6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AF5"/>
    <w:rPr>
      <w:rFonts w:ascii="Tahoma" w:hAnsi="Tahoma" w:cs="Tahoma"/>
      <w:sz w:val="16"/>
      <w:szCs w:val="16"/>
    </w:rPr>
  </w:style>
  <w:style w:type="character" w:styleId="CommentReference">
    <w:name w:val="annotation reference"/>
    <w:basedOn w:val="DefaultParagraphFont"/>
    <w:uiPriority w:val="99"/>
    <w:semiHidden/>
    <w:unhideWhenUsed/>
    <w:rsid w:val="00F07461"/>
    <w:rPr>
      <w:sz w:val="16"/>
      <w:szCs w:val="16"/>
    </w:rPr>
  </w:style>
  <w:style w:type="paragraph" w:styleId="CommentText">
    <w:name w:val="annotation text"/>
    <w:basedOn w:val="Normal"/>
    <w:link w:val="CommentTextChar"/>
    <w:uiPriority w:val="99"/>
    <w:semiHidden/>
    <w:unhideWhenUsed/>
    <w:rsid w:val="00F07461"/>
    <w:pPr>
      <w:spacing w:line="240" w:lineRule="auto"/>
    </w:pPr>
    <w:rPr>
      <w:sz w:val="20"/>
      <w:szCs w:val="20"/>
    </w:rPr>
  </w:style>
  <w:style w:type="character" w:customStyle="1" w:styleId="CommentTextChar">
    <w:name w:val="Comment Text Char"/>
    <w:basedOn w:val="DefaultParagraphFont"/>
    <w:link w:val="CommentText"/>
    <w:uiPriority w:val="99"/>
    <w:semiHidden/>
    <w:rsid w:val="00F07461"/>
    <w:rPr>
      <w:sz w:val="20"/>
      <w:szCs w:val="20"/>
    </w:rPr>
  </w:style>
  <w:style w:type="paragraph" w:styleId="CommentSubject">
    <w:name w:val="annotation subject"/>
    <w:basedOn w:val="CommentText"/>
    <w:next w:val="CommentText"/>
    <w:link w:val="CommentSubjectChar"/>
    <w:uiPriority w:val="99"/>
    <w:semiHidden/>
    <w:unhideWhenUsed/>
    <w:rsid w:val="00F07461"/>
    <w:rPr>
      <w:b/>
      <w:bCs/>
    </w:rPr>
  </w:style>
  <w:style w:type="character" w:customStyle="1" w:styleId="CommentSubjectChar">
    <w:name w:val="Comment Subject Char"/>
    <w:basedOn w:val="CommentTextChar"/>
    <w:link w:val="CommentSubject"/>
    <w:uiPriority w:val="99"/>
    <w:semiHidden/>
    <w:rsid w:val="00F07461"/>
    <w:rPr>
      <w:b/>
      <w:bCs/>
      <w:sz w:val="20"/>
      <w:szCs w:val="20"/>
    </w:rPr>
  </w:style>
  <w:style w:type="character" w:customStyle="1" w:styleId="ssens">
    <w:name w:val="ssens"/>
    <w:basedOn w:val="DefaultParagraphFont"/>
    <w:rsid w:val="00362039"/>
  </w:style>
  <w:style w:type="paragraph" w:styleId="BodyTextIndent">
    <w:name w:val="Body Text Indent"/>
    <w:basedOn w:val="BodyText"/>
    <w:link w:val="BodyTextIndentChar"/>
    <w:rsid w:val="00937989"/>
    <w:pPr>
      <w:keepLines/>
      <w:tabs>
        <w:tab w:val="left" w:pos="851"/>
        <w:tab w:val="left" w:pos="1134"/>
        <w:tab w:val="left" w:pos="1418"/>
        <w:tab w:val="right" w:pos="9214"/>
      </w:tabs>
      <w:spacing w:after="0" w:line="240" w:lineRule="auto"/>
      <w:ind w:left="851"/>
    </w:pPr>
    <w:rPr>
      <w:rFonts w:ascii="Arial" w:eastAsia="Times New Roman" w:hAnsi="Arial" w:cs="Times New Roman"/>
      <w:szCs w:val="20"/>
      <w:lang w:val="en-GB"/>
    </w:rPr>
  </w:style>
  <w:style w:type="character" w:customStyle="1" w:styleId="BodyTextIndentChar">
    <w:name w:val="Body Text Indent Char"/>
    <w:basedOn w:val="DefaultParagraphFont"/>
    <w:link w:val="BodyTextIndent"/>
    <w:rsid w:val="00937989"/>
    <w:rPr>
      <w:rFonts w:ascii="Arial" w:eastAsia="Times New Roman" w:hAnsi="Arial" w:cs="Times New Roman"/>
      <w:szCs w:val="20"/>
      <w:lang w:val="en-GB"/>
    </w:rPr>
  </w:style>
  <w:style w:type="paragraph" w:styleId="BodyText">
    <w:name w:val="Body Text"/>
    <w:basedOn w:val="Normal"/>
    <w:link w:val="BodyTextChar"/>
    <w:uiPriority w:val="99"/>
    <w:semiHidden/>
    <w:unhideWhenUsed/>
    <w:rsid w:val="00937989"/>
    <w:pPr>
      <w:spacing w:after="120"/>
    </w:pPr>
  </w:style>
  <w:style w:type="character" w:customStyle="1" w:styleId="BodyTextChar">
    <w:name w:val="Body Text Char"/>
    <w:basedOn w:val="DefaultParagraphFont"/>
    <w:link w:val="BodyText"/>
    <w:uiPriority w:val="99"/>
    <w:semiHidden/>
    <w:rsid w:val="00937989"/>
  </w:style>
  <w:style w:type="character" w:customStyle="1" w:styleId="Heading1Char">
    <w:name w:val="Heading 1 Char"/>
    <w:basedOn w:val="DefaultParagraphFont"/>
    <w:link w:val="Heading1"/>
    <w:rsid w:val="0093798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49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
    <w:name w:val="Chap"/>
    <w:basedOn w:val="Normal"/>
    <w:link w:val="ChapChar"/>
    <w:autoRedefine/>
    <w:qFormat/>
    <w:rsid w:val="00E12028"/>
    <w:pPr>
      <w:spacing w:before="120" w:after="120" w:line="259" w:lineRule="auto"/>
      <w:jc w:val="both"/>
    </w:pPr>
    <w:rPr>
      <w:rFonts w:ascii="Candara" w:eastAsia="Calibri" w:hAnsi="Candara" w:cs="Times New Roman"/>
      <w:b/>
      <w:sz w:val="28"/>
      <w:lang w:val="en-CA"/>
    </w:rPr>
  </w:style>
  <w:style w:type="character" w:customStyle="1" w:styleId="ChapChar">
    <w:name w:val="Chap Char"/>
    <w:basedOn w:val="DefaultParagraphFont"/>
    <w:link w:val="Chap"/>
    <w:rsid w:val="00E12028"/>
    <w:rPr>
      <w:rFonts w:ascii="Candara" w:eastAsia="Calibri" w:hAnsi="Candara" w:cs="Times New Roman"/>
      <w:b/>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6D47-621E-4D97-B974-9BC4B52B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1033</Words>
  <Characters>5891</Characters>
  <Application>Microsoft Office Word</Application>
  <DocSecurity>0</DocSecurity>
  <Lines>49</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Anselm Olweny</cp:lastModifiedBy>
  <cp:revision>2</cp:revision>
  <cp:lastPrinted>2014-08-28T08:23:00Z</cp:lastPrinted>
  <dcterms:created xsi:type="dcterms:W3CDTF">2023-03-31T01:54:00Z</dcterms:created>
  <dcterms:modified xsi:type="dcterms:W3CDTF">2023-03-31T01:54:00Z</dcterms:modified>
</cp:coreProperties>
</file>